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8403D4" w:rsidRDefault="00B51B0C" w:rsidP="00E1561C">
      <w:pPr>
        <w:pStyle w:val="ConsPlusNormal0"/>
        <w:widowControl/>
        <w:tabs>
          <w:tab w:val="left" w:pos="360"/>
        </w:tabs>
        <w:ind w:firstLine="0"/>
        <w:jc w:val="right"/>
        <w:rPr>
          <w:rFonts w:ascii="PT Astra Serif" w:hAnsi="PT Astra Serif"/>
          <w:bCs/>
          <w:sz w:val="24"/>
          <w:szCs w:val="24"/>
        </w:rPr>
      </w:pPr>
      <w:r w:rsidRPr="008403D4">
        <w:rPr>
          <w:rFonts w:ascii="PT Astra Serif" w:hAnsi="PT Astra Serif"/>
          <w:bCs/>
          <w:sz w:val="24"/>
          <w:szCs w:val="24"/>
        </w:rPr>
        <w:t>Приложение 1</w:t>
      </w:r>
    </w:p>
    <w:p w:rsidR="00B51B0C" w:rsidRPr="008403D4" w:rsidRDefault="00B51B0C" w:rsidP="00E1561C">
      <w:pPr>
        <w:pStyle w:val="ConsPlusNormal0"/>
        <w:widowControl/>
        <w:tabs>
          <w:tab w:val="left" w:pos="360"/>
        </w:tabs>
        <w:ind w:firstLine="0"/>
        <w:jc w:val="right"/>
        <w:rPr>
          <w:rFonts w:ascii="PT Astra Serif" w:hAnsi="PT Astra Serif"/>
          <w:b/>
          <w:bCs/>
          <w:sz w:val="24"/>
          <w:szCs w:val="24"/>
        </w:rPr>
      </w:pPr>
      <w:r w:rsidRPr="008403D4">
        <w:rPr>
          <w:rFonts w:ascii="PT Astra Serif" w:hAnsi="PT Astra Serif"/>
          <w:color w:val="000000"/>
          <w:sz w:val="24"/>
          <w:szCs w:val="24"/>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1549BB" w:rsidRPr="00E63C70" w:rsidRDefault="00C24D26" w:rsidP="008403D4">
      <w:pPr>
        <w:jc w:val="center"/>
        <w:rPr>
          <w:rFonts w:ascii="PT Astra Serif" w:hAnsi="PT Astra Serif"/>
          <w:b/>
          <w:bCs/>
          <w:u w:val="single"/>
        </w:rPr>
      </w:pPr>
      <w:r w:rsidRPr="00E63C70">
        <w:rPr>
          <w:rFonts w:ascii="PT Astra Serif" w:hAnsi="PT Astra Serif"/>
          <w:b/>
        </w:rPr>
        <w:t xml:space="preserve">на </w:t>
      </w:r>
      <w:r w:rsidR="008403D4">
        <w:rPr>
          <w:rFonts w:ascii="PT Astra Serif" w:hAnsi="PT Astra Serif" w:cs="Segoe UI"/>
          <w:b/>
          <w:bCs/>
          <w:color w:val="333333"/>
          <w:shd w:val="clear" w:color="auto" w:fill="FAFAFA"/>
        </w:rPr>
        <w:t>в</w:t>
      </w:r>
      <w:r w:rsidR="008403D4" w:rsidRPr="008403D4">
        <w:rPr>
          <w:rFonts w:ascii="PT Astra Serif" w:hAnsi="PT Astra Serif" w:cs="Segoe UI"/>
          <w:b/>
          <w:bCs/>
          <w:color w:val="333333"/>
          <w:shd w:val="clear" w:color="auto" w:fill="FAFAFA"/>
        </w:rPr>
        <w:t>ыполнение работ</w:t>
      </w:r>
      <w:r w:rsidR="008403D4">
        <w:rPr>
          <w:rFonts w:ascii="PT Astra Serif" w:hAnsi="PT Astra Serif" w:cs="Segoe UI"/>
          <w:b/>
          <w:bCs/>
          <w:color w:val="333333"/>
          <w:shd w:val="clear" w:color="auto" w:fill="FAFAFA"/>
        </w:rPr>
        <w:t xml:space="preserve"> по ремонту помещения № 30 МАУ «ЦК «</w:t>
      </w:r>
      <w:r w:rsidR="008403D4" w:rsidRPr="008403D4">
        <w:rPr>
          <w:rFonts w:ascii="PT Astra Serif" w:hAnsi="PT Astra Serif" w:cs="Segoe UI"/>
          <w:b/>
          <w:bCs/>
          <w:color w:val="333333"/>
          <w:shd w:val="clear" w:color="auto" w:fill="FAFAFA"/>
        </w:rPr>
        <w:t>Югра-Презент</w:t>
      </w:r>
      <w:r w:rsidR="008403D4">
        <w:rPr>
          <w:rFonts w:ascii="PT Astra Serif" w:hAnsi="PT Astra Serif" w:cs="Segoe UI"/>
          <w:b/>
          <w:bCs/>
          <w:color w:val="333333"/>
          <w:shd w:val="clear" w:color="auto" w:fill="FAFAFA"/>
        </w:rPr>
        <w:t>»</w:t>
      </w:r>
      <w:r w:rsidR="008403D4" w:rsidRPr="008403D4">
        <w:rPr>
          <w:rFonts w:ascii="PT Astra Serif" w:hAnsi="PT Astra Serif" w:cs="Segoe UI"/>
          <w:b/>
          <w:bCs/>
          <w:color w:val="333333"/>
          <w:shd w:val="clear" w:color="auto" w:fill="FAFAFA"/>
        </w:rPr>
        <w:t xml:space="preserve"> в </w:t>
      </w:r>
      <w:proofErr w:type="spellStart"/>
      <w:r w:rsidR="008403D4" w:rsidRPr="008403D4">
        <w:rPr>
          <w:rFonts w:ascii="PT Astra Serif" w:hAnsi="PT Astra Serif" w:cs="Segoe UI"/>
          <w:b/>
          <w:bCs/>
          <w:color w:val="333333"/>
          <w:shd w:val="clear" w:color="auto" w:fill="FAFAFA"/>
        </w:rPr>
        <w:t>мкр</w:t>
      </w:r>
      <w:proofErr w:type="spellEnd"/>
      <w:r w:rsidR="008403D4" w:rsidRPr="008403D4">
        <w:rPr>
          <w:rFonts w:ascii="PT Astra Serif" w:hAnsi="PT Astra Serif" w:cs="Segoe UI"/>
          <w:b/>
          <w:bCs/>
          <w:color w:val="333333"/>
          <w:shd w:val="clear" w:color="auto" w:fill="FAFAFA"/>
        </w:rPr>
        <w:t xml:space="preserve">. Югорск-2 в городе </w:t>
      </w:r>
      <w:proofErr w:type="spellStart"/>
      <w:r w:rsidR="008403D4" w:rsidRPr="008403D4">
        <w:rPr>
          <w:rFonts w:ascii="PT Astra Serif" w:hAnsi="PT Astra Serif" w:cs="Segoe UI"/>
          <w:b/>
          <w:bCs/>
          <w:color w:val="333333"/>
          <w:shd w:val="clear" w:color="auto" w:fill="FAFAFA"/>
        </w:rPr>
        <w:t>Югорске</w:t>
      </w:r>
      <w:proofErr w:type="spellEnd"/>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w:t>
      </w:r>
      <w:r w:rsidR="00504AA7" w:rsidRPr="00504AA7">
        <w:rPr>
          <w:rFonts w:ascii="PT Astra Serif" w:hAnsi="PT Astra Serif"/>
        </w:rPr>
        <w:t xml:space="preserve">Ханты - Мансийский автономный округ - Югра, </w:t>
      </w:r>
      <w:proofErr w:type="spellStart"/>
      <w:r w:rsidR="00504AA7" w:rsidRPr="00504AA7">
        <w:rPr>
          <w:rFonts w:ascii="PT Astra Serif" w:hAnsi="PT Astra Serif"/>
        </w:rPr>
        <w:t>мкр</w:t>
      </w:r>
      <w:proofErr w:type="spellEnd"/>
      <w:r w:rsidR="00504AA7" w:rsidRPr="00504AA7">
        <w:rPr>
          <w:rFonts w:ascii="PT Astra Serif" w:hAnsi="PT Astra Serif"/>
        </w:rPr>
        <w:t xml:space="preserve">. </w:t>
      </w:r>
      <w:proofErr w:type="spellStart"/>
      <w:r w:rsidR="00504AA7" w:rsidRPr="00504AA7">
        <w:rPr>
          <w:rFonts w:ascii="PT Astra Serif" w:hAnsi="PT Astra Serif"/>
        </w:rPr>
        <w:t>Югорск</w:t>
      </w:r>
      <w:proofErr w:type="spellEnd"/>
      <w:r w:rsidR="00504AA7" w:rsidRPr="00504AA7">
        <w:rPr>
          <w:rFonts w:ascii="PT Astra Serif" w:hAnsi="PT Astra Serif"/>
        </w:rPr>
        <w:t xml:space="preserve"> -2,                     д.11.</w:t>
      </w:r>
      <w:r w:rsidR="00BC5C0F">
        <w:rPr>
          <w:rFonts w:ascii="PT Astra Serif" w:hAnsi="PT Astra Serif"/>
        </w:rPr>
        <w:t xml:space="preserve"> </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016273" w:rsidRDefault="00EC23D3" w:rsidP="00EC23D3">
      <w:pPr>
        <w:autoSpaceDE w:val="0"/>
        <w:snapToGrid w:val="0"/>
        <w:spacing w:after="0"/>
        <w:rPr>
          <w:rFonts w:ascii="PT Astra Serif" w:hAnsi="PT Astra Serif"/>
        </w:rPr>
      </w:pPr>
      <w:r w:rsidRPr="00016273">
        <w:rPr>
          <w:rFonts w:ascii="PT Astra Serif" w:hAnsi="PT Astra Serif"/>
        </w:rPr>
        <w:t xml:space="preserve">- </w:t>
      </w:r>
      <w:r w:rsidR="00251124" w:rsidRPr="00016273">
        <w:rPr>
          <w:rFonts w:ascii="PT Astra Serif" w:hAnsi="PT Astra Serif"/>
        </w:rPr>
        <w:t xml:space="preserve"> </w:t>
      </w:r>
      <w:r w:rsidRPr="00016273">
        <w:rPr>
          <w:rFonts w:ascii="PT Astra Serif" w:hAnsi="PT Astra Serif"/>
        </w:rPr>
        <w:t xml:space="preserve">начало: </w:t>
      </w:r>
      <w:proofErr w:type="gramStart"/>
      <w:r w:rsidR="00B86B53" w:rsidRPr="00016273">
        <w:rPr>
          <w:rFonts w:ascii="PT Astra Serif" w:hAnsi="PT Astra Serif"/>
        </w:rPr>
        <w:t>с даты заключения</w:t>
      </w:r>
      <w:proofErr w:type="gramEnd"/>
      <w:r w:rsidR="00B86B53" w:rsidRPr="00016273">
        <w:rPr>
          <w:rFonts w:ascii="PT Astra Serif" w:hAnsi="PT Astra Serif"/>
        </w:rPr>
        <w:t xml:space="preserve"> муниципального контракта</w:t>
      </w:r>
      <w:r w:rsidR="003C6779" w:rsidRPr="00016273">
        <w:rPr>
          <w:rFonts w:ascii="PT Astra Serif" w:hAnsi="PT Astra Serif"/>
        </w:rPr>
        <w:t>;</w:t>
      </w:r>
    </w:p>
    <w:p w:rsidR="00EC23D3" w:rsidRPr="00016273" w:rsidRDefault="00A04E5B" w:rsidP="00A04E5B">
      <w:pPr>
        <w:spacing w:after="0"/>
        <w:rPr>
          <w:rFonts w:ascii="PT Astra Serif" w:hAnsi="PT Astra Serif"/>
        </w:rPr>
      </w:pPr>
      <w:r w:rsidRPr="00016273">
        <w:rPr>
          <w:rFonts w:ascii="PT Astra Serif" w:hAnsi="PT Astra Serif"/>
        </w:rPr>
        <w:t>-  о</w:t>
      </w:r>
      <w:r w:rsidR="00EC23D3" w:rsidRPr="00016273">
        <w:rPr>
          <w:rFonts w:ascii="PT Astra Serif" w:hAnsi="PT Astra Serif"/>
        </w:rPr>
        <w:t xml:space="preserve">кончание: </w:t>
      </w:r>
      <w:r w:rsidR="00BE7A77" w:rsidRPr="00016273">
        <w:rPr>
          <w:rFonts w:ascii="PT Astra Serif" w:hAnsi="PT Astra Serif"/>
        </w:rPr>
        <w:t>01</w:t>
      </w:r>
      <w:r w:rsidR="003C6779" w:rsidRPr="00016273">
        <w:rPr>
          <w:rFonts w:ascii="PT Astra Serif" w:hAnsi="PT Astra Serif"/>
        </w:rPr>
        <w:t>.0</w:t>
      </w:r>
      <w:r w:rsidR="00BE7A77" w:rsidRPr="00016273">
        <w:rPr>
          <w:rFonts w:ascii="PT Astra Serif" w:hAnsi="PT Astra Serif"/>
        </w:rPr>
        <w:t>9</w:t>
      </w:r>
      <w:r w:rsidR="003C6779" w:rsidRPr="00016273">
        <w:rPr>
          <w:rFonts w:ascii="PT Astra Serif" w:hAnsi="PT Astra Serif"/>
        </w:rPr>
        <w:t>.2024</w:t>
      </w:r>
      <w:r w:rsidR="008D13E4" w:rsidRPr="00016273">
        <w:rPr>
          <w:rFonts w:ascii="PT Astra Serif" w:hAnsi="PT Astra Serif"/>
        </w:rPr>
        <w:t>.</w:t>
      </w:r>
    </w:p>
    <w:p w:rsidR="00EC23D3" w:rsidRPr="00A66270" w:rsidRDefault="00EC23D3" w:rsidP="00EC23D3">
      <w:pPr>
        <w:tabs>
          <w:tab w:val="num" w:pos="148"/>
        </w:tabs>
        <w:autoSpaceDE w:val="0"/>
        <w:autoSpaceDN w:val="0"/>
        <w:adjustRightInd w:val="0"/>
        <w:spacing w:after="0"/>
        <w:rPr>
          <w:rFonts w:ascii="PT Astra Serif" w:hAnsi="PT Astra Serif"/>
        </w:rPr>
      </w:pPr>
      <w:r w:rsidRPr="00016273">
        <w:rPr>
          <w:rFonts w:ascii="PT Astra Serif" w:hAnsi="PT Astra Serif"/>
        </w:rPr>
        <w:t>Срок исполнения контракта</w:t>
      </w:r>
      <w:r w:rsidR="00B57EF5" w:rsidRPr="00016273">
        <w:rPr>
          <w:rFonts w:ascii="PT Astra Serif" w:hAnsi="PT Astra Serif"/>
        </w:rPr>
        <w:t>:</w:t>
      </w:r>
      <w:r w:rsidRPr="00016273">
        <w:rPr>
          <w:rFonts w:ascii="PT Astra Serif" w:hAnsi="PT Astra Serif"/>
        </w:rPr>
        <w:t xml:space="preserve"> </w:t>
      </w:r>
      <w:proofErr w:type="gramStart"/>
      <w:r w:rsidR="003C6779" w:rsidRPr="00016273">
        <w:rPr>
          <w:rFonts w:ascii="PT Astra Serif" w:hAnsi="PT Astra Serif"/>
        </w:rPr>
        <w:t>с даты заключения</w:t>
      </w:r>
      <w:proofErr w:type="gramEnd"/>
      <w:r w:rsidR="003C6779" w:rsidRPr="00016273">
        <w:rPr>
          <w:rFonts w:ascii="PT Astra Serif" w:hAnsi="PT Astra Serif"/>
        </w:rPr>
        <w:t xml:space="preserve"> муниципального контракта </w:t>
      </w:r>
      <w:r w:rsidRPr="00016273">
        <w:rPr>
          <w:rFonts w:ascii="PT Astra Serif" w:hAnsi="PT Astra Serif"/>
        </w:rPr>
        <w:t xml:space="preserve">по </w:t>
      </w:r>
      <w:r w:rsidR="00BE7A77" w:rsidRPr="00016273">
        <w:rPr>
          <w:rFonts w:ascii="PT Astra Serif" w:hAnsi="PT Astra Serif"/>
        </w:rPr>
        <w:t>08</w:t>
      </w:r>
      <w:r w:rsidR="008D13E4" w:rsidRPr="00016273">
        <w:rPr>
          <w:rFonts w:ascii="PT Astra Serif" w:hAnsi="PT Astra Serif"/>
        </w:rPr>
        <w:t>.</w:t>
      </w:r>
      <w:r w:rsidR="00BE7A77" w:rsidRPr="00016273">
        <w:rPr>
          <w:rFonts w:ascii="PT Astra Serif" w:hAnsi="PT Astra Serif"/>
        </w:rPr>
        <w:t>10</w:t>
      </w:r>
      <w:r w:rsidR="008D13E4" w:rsidRPr="00016273">
        <w:rPr>
          <w:rFonts w:ascii="PT Astra Serif" w:hAnsi="PT Astra Serif"/>
        </w:rPr>
        <w:t>.</w:t>
      </w:r>
      <w:r w:rsidRPr="00016273">
        <w:rPr>
          <w:rFonts w:ascii="PT Astra Serif" w:hAnsi="PT Astra Serif"/>
        </w:rPr>
        <w:t>2024</w:t>
      </w:r>
      <w:r w:rsidR="00220B6D" w:rsidRPr="00016273">
        <w:rPr>
          <w:rFonts w:ascii="PT Astra Serif" w:hAnsi="PT Astra Serif"/>
        </w:rPr>
        <w:t>.</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 xml:space="preserve">затраты на весь перечень работ в полном объеме, стоимость материалов, транспортные расходы, затраты механизмов, </w:t>
      </w:r>
      <w:r w:rsidR="008403D4">
        <w:rPr>
          <w:rFonts w:ascii="PT Astra Serif" w:hAnsi="PT Astra Serif" w:cs="Times New Roman"/>
          <w:sz w:val="24"/>
          <w:szCs w:val="24"/>
          <w:lang w:eastAsia="ru-RU"/>
        </w:rPr>
        <w:t xml:space="preserve">затраты на утилизацию мусора, </w:t>
      </w:r>
      <w:r w:rsidR="008D13E4" w:rsidRPr="00A66270">
        <w:rPr>
          <w:rFonts w:ascii="PT Astra Serif" w:hAnsi="PT Astra Serif" w:cs="Times New Roman"/>
          <w:sz w:val="24"/>
          <w:szCs w:val="24"/>
          <w:lang w:eastAsia="ru-RU"/>
        </w:rPr>
        <w:t>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3C6779">
        <w:rPr>
          <w:rFonts w:ascii="PT Astra Serif" w:hAnsi="PT Astra Serif"/>
        </w:rPr>
        <w:t>24</w:t>
      </w:r>
      <w:r>
        <w:rPr>
          <w:rFonts w:ascii="PT Astra Serif" w:hAnsi="PT Astra Serif"/>
        </w:rPr>
        <w:t xml:space="preserve"> (</w:t>
      </w:r>
      <w:r w:rsidR="003C6779">
        <w:rPr>
          <w:rFonts w:ascii="PT Astra Serif" w:hAnsi="PT Astra Serif"/>
        </w:rPr>
        <w:t>двадцать четыре</w:t>
      </w:r>
      <w:r>
        <w:rPr>
          <w:rFonts w:ascii="PT Astra Serif" w:hAnsi="PT Astra Serif"/>
        </w:rPr>
        <w:t>) календарных месяц</w:t>
      </w:r>
      <w:r w:rsidR="009A0D19">
        <w:rPr>
          <w:rFonts w:ascii="PT Astra Serif" w:hAnsi="PT Astra Serif"/>
        </w:rPr>
        <w:t>а</w:t>
      </w:r>
      <w:r>
        <w:rPr>
          <w:rFonts w:ascii="PT Astra Serif" w:hAnsi="PT Astra Serif"/>
        </w:rPr>
        <w:t xml:space="preserve">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B2A71" w:rsidRPr="00BB2A71" w:rsidRDefault="00BB2A71" w:rsidP="00BB2A71">
      <w:pPr>
        <w:spacing w:after="0"/>
        <w:ind w:firstLine="709"/>
        <w:rPr>
          <w:rFonts w:ascii="PT Astra Serif" w:eastAsia="Calibri" w:hAnsi="PT Astra Serif"/>
          <w:kern w:val="0"/>
          <w:lang w:eastAsia="ru-RU"/>
        </w:rPr>
      </w:pPr>
      <w:r w:rsidRPr="00BB2A71">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B2A71" w:rsidRPr="00BB2A71" w:rsidRDefault="00BB2A71" w:rsidP="00BB2A71">
      <w:pPr>
        <w:tabs>
          <w:tab w:val="left" w:pos="709"/>
        </w:tabs>
        <w:suppressAutoHyphens w:val="0"/>
        <w:spacing w:before="120" w:after="120"/>
        <w:contextualSpacing/>
        <w:jc w:val="left"/>
        <w:rPr>
          <w:rFonts w:ascii="PT Astra Serif" w:eastAsia="Calibri" w:hAnsi="PT Astra Serif"/>
          <w:b/>
          <w:bCs/>
          <w:kern w:val="0"/>
          <w:u w:val="single"/>
          <w:lang w:eastAsia="ru-RU"/>
        </w:rPr>
      </w:pPr>
      <w:r w:rsidRPr="00BB2A71">
        <w:rPr>
          <w:rFonts w:ascii="PT Astra Serif" w:eastAsia="Calibri" w:hAnsi="PT Astra Serif"/>
          <w:b/>
          <w:bCs/>
          <w:kern w:val="0"/>
          <w:u w:val="single"/>
          <w:lang w:eastAsia="ru-RU"/>
        </w:rPr>
        <w:t>Качественные характеристики объекта закупки:</w:t>
      </w:r>
    </w:p>
    <w:p w:rsidR="00BB2A71" w:rsidRPr="00BB2A71" w:rsidRDefault="00BB2A71" w:rsidP="00BB2A71">
      <w:pPr>
        <w:tabs>
          <w:tab w:val="left" w:pos="0"/>
        </w:tabs>
        <w:suppressAutoHyphens w:val="0"/>
        <w:spacing w:after="0"/>
        <w:ind w:firstLine="709"/>
        <w:rPr>
          <w:rFonts w:ascii="PT Astra Serif" w:eastAsia="Calibri" w:hAnsi="PT Astra Serif"/>
          <w:kern w:val="0"/>
          <w:lang w:eastAsia="en-US"/>
        </w:rPr>
      </w:pPr>
      <w:r w:rsidRPr="00BB2A71">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w:t>
      </w:r>
      <w:r w:rsidR="008403D4">
        <w:rPr>
          <w:rFonts w:ascii="PT Astra Serif" w:eastAsia="Calibri" w:hAnsi="PT Astra Serif"/>
          <w:bCs/>
          <w:kern w:val="0"/>
          <w:lang w:eastAsia="ru-RU"/>
        </w:rPr>
        <w:t>ства, свода правил</w:t>
      </w:r>
      <w:r w:rsidRPr="00BB2A71">
        <w:rPr>
          <w:rFonts w:ascii="PT Astra Serif" w:eastAsia="Calibri" w:hAnsi="PT Astra Serif"/>
          <w:bCs/>
          <w:kern w:val="0"/>
          <w:lang w:eastAsia="ru-RU"/>
        </w:rPr>
        <w:t xml:space="preserve"> (СП), государственных стандартов (ГОСТ),</w:t>
      </w:r>
      <w:r w:rsidRPr="00BB2A71">
        <w:rPr>
          <w:rFonts w:ascii="PT Astra Serif" w:eastAsia="Calibri" w:hAnsi="PT Astra Serif"/>
          <w:kern w:val="0"/>
          <w:lang w:eastAsia="en-US"/>
        </w:rPr>
        <w:t xml:space="preserve"> санитарных норм и правил (СанПиН)</w:t>
      </w:r>
      <w:r w:rsidRPr="00BB2A71">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B2A71">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B2A71">
        <w:rPr>
          <w:rFonts w:ascii="PT Astra Serif" w:eastAsia="Calibri" w:hAnsi="PT Astra Serif"/>
          <w:kern w:val="0"/>
          <w:lang w:eastAsia="en-US"/>
        </w:rPr>
        <w:t>ТР</w:t>
      </w:r>
      <w:proofErr w:type="gramEnd"/>
      <w:r w:rsidRPr="00BB2A71">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BB2A71" w:rsidRPr="00BB2A71" w:rsidRDefault="00BB2A71" w:rsidP="00BB2A71">
      <w:pPr>
        <w:spacing w:after="0"/>
        <w:contextualSpacing/>
        <w:rPr>
          <w:rFonts w:ascii="PT Astra Serif" w:hAnsi="PT Astra Serif"/>
          <w:bCs/>
        </w:rPr>
      </w:pPr>
      <w:r w:rsidRPr="00BB2A71">
        <w:rPr>
          <w:rFonts w:ascii="PT Astra Serif" w:hAnsi="PT Astra Serif"/>
        </w:rPr>
        <w:t>Подрядчик обязан провести все необходимые согласования для выполнения работ по настоящему контракту. Согласовать порядок производства работ</w:t>
      </w:r>
      <w:r w:rsidR="00403809">
        <w:rPr>
          <w:rFonts w:ascii="PT Astra Serif" w:hAnsi="PT Astra Serif"/>
        </w:rPr>
        <w:t xml:space="preserve"> </w:t>
      </w:r>
      <w:r w:rsidR="008403D4">
        <w:rPr>
          <w:rFonts w:ascii="PT Astra Serif" w:hAnsi="PT Astra Serif"/>
        </w:rPr>
        <w:t xml:space="preserve">со специалистами </w:t>
      </w:r>
      <w:r w:rsidR="00403809">
        <w:rPr>
          <w:rFonts w:ascii="PT Astra Serif" w:hAnsi="PT Astra Serif"/>
        </w:rPr>
        <w:t>учрежден</w:t>
      </w:r>
      <w:r w:rsidR="008403D4">
        <w:rPr>
          <w:rFonts w:ascii="PT Astra Serif" w:hAnsi="PT Astra Serif"/>
        </w:rPr>
        <w:t xml:space="preserve">ия и </w:t>
      </w:r>
      <w:r w:rsidRPr="00BB2A71">
        <w:rPr>
          <w:rFonts w:ascii="PT Astra Serif" w:hAnsi="PT Astra Serif"/>
        </w:rPr>
        <w:t>с Муниципальным заказчиком.</w:t>
      </w:r>
    </w:p>
    <w:p w:rsidR="00BB2A71" w:rsidRPr="00BB2A71" w:rsidRDefault="00BB2A71" w:rsidP="00BB2A71">
      <w:pPr>
        <w:shd w:val="clear" w:color="auto" w:fill="FFFFFF"/>
        <w:tabs>
          <w:tab w:val="left" w:pos="708"/>
        </w:tabs>
        <w:suppressAutoHyphens w:val="0"/>
        <w:spacing w:after="0"/>
        <w:ind w:firstLine="708"/>
        <w:textAlignment w:val="baseline"/>
        <w:outlineLvl w:val="0"/>
        <w:rPr>
          <w:rFonts w:ascii="PT Astra Serif" w:hAnsi="PT Astra Serif"/>
          <w:bCs/>
          <w:kern w:val="0"/>
        </w:rPr>
      </w:pPr>
      <w:r w:rsidRPr="00BB2A71">
        <w:rPr>
          <w:rFonts w:ascii="PT Astra Serif" w:hAnsi="PT Astra Serif"/>
          <w:kern w:val="1"/>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B2A71" w:rsidRPr="00BB2A71" w:rsidRDefault="00BB2A71" w:rsidP="00BB2A71">
      <w:pPr>
        <w:spacing w:after="0"/>
        <w:rPr>
          <w:rFonts w:ascii="PT Astra Serif" w:hAnsi="PT Astra Serif"/>
        </w:rPr>
      </w:pPr>
      <w:r w:rsidRPr="00BB2A71">
        <w:rPr>
          <w:rFonts w:ascii="PT Astra Serif" w:hAnsi="PT Astra Serif"/>
          <w:b/>
          <w:kern w:val="1"/>
          <w:u w:val="single"/>
        </w:rPr>
        <w:t>Требования к материалам, используемым при выполнении работ</w:t>
      </w:r>
      <w:r w:rsidRPr="00BB2A71">
        <w:rPr>
          <w:rFonts w:ascii="PT Astra Serif" w:hAnsi="PT Astra Serif"/>
          <w:kern w:val="1"/>
        </w:rPr>
        <w:t>:</w:t>
      </w:r>
    </w:p>
    <w:p w:rsidR="00BB2A71" w:rsidRPr="005C4140" w:rsidRDefault="00BB2A71" w:rsidP="00BB2A71">
      <w:pPr>
        <w:widowControl w:val="0"/>
        <w:suppressAutoHyphens w:val="0"/>
        <w:autoSpaceDE w:val="0"/>
        <w:autoSpaceDN w:val="0"/>
        <w:adjustRightInd w:val="0"/>
        <w:spacing w:after="0"/>
        <w:ind w:firstLine="709"/>
        <w:rPr>
          <w:rFonts w:ascii="PT Astra Serif" w:eastAsia="Calibri" w:hAnsi="PT Astra Serif"/>
          <w:kern w:val="0"/>
          <w:lang w:eastAsia="ru-RU"/>
        </w:rPr>
      </w:pPr>
      <w:r w:rsidRPr="00BB2A71">
        <w:rPr>
          <w:rFonts w:ascii="PT Astra Serif" w:hAnsi="PT Astra Serif"/>
          <w:kern w:val="1"/>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BB2A71">
        <w:rPr>
          <w:rFonts w:ascii="PT Astra Serif" w:hAnsi="PT Astra Serif"/>
          <w:kern w:val="1"/>
        </w:rPr>
        <w:lastRenderedPageBreak/>
        <w:t xml:space="preserve">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w:t>
      </w:r>
      <w:r w:rsidRPr="005C4140">
        <w:rPr>
          <w:rFonts w:ascii="PT Astra Serif" w:hAnsi="PT Astra Serif"/>
          <w:kern w:val="1"/>
        </w:rPr>
        <w:t>региону и условиям его применения.</w:t>
      </w:r>
      <w:r w:rsidRPr="005C4140">
        <w:rPr>
          <w:rFonts w:ascii="PT Astra Serif" w:eastAsia="Calibri" w:hAnsi="PT Astra Serif"/>
          <w:kern w:val="0"/>
          <w:lang w:eastAsia="ru-RU"/>
        </w:rPr>
        <w:t xml:space="preserve"> Использование бывших в употреблении материалов запрещается.</w:t>
      </w:r>
    </w:p>
    <w:p w:rsidR="00504AA7" w:rsidRPr="005C4140" w:rsidRDefault="00504AA7" w:rsidP="00504AA7">
      <w:pPr>
        <w:widowControl w:val="0"/>
        <w:spacing w:before="120" w:after="0"/>
        <w:ind w:firstLine="567"/>
        <w:rPr>
          <w:rFonts w:ascii="PT Astra Serif" w:eastAsia="Andale Sans UI" w:hAnsi="PT Astra Serif" w:cs="Tahoma"/>
          <w:b/>
          <w:i/>
          <w:kern w:val="3"/>
          <w:lang w:eastAsia="zh-CN" w:bidi="fa-IR"/>
        </w:rPr>
      </w:pPr>
      <w:proofErr w:type="gramStart"/>
      <w:r w:rsidRPr="005C4140">
        <w:rPr>
          <w:rFonts w:ascii="PT Astra Serif" w:eastAsia="Andale Sans UI" w:hAnsi="PT Astra Serif" w:cs="Tahoma"/>
          <w:i/>
          <w:lang w:eastAsia="fa-IR" w:bidi="fa-IR"/>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5C4140">
        <w:rPr>
          <w:rFonts w:ascii="PT Astra Serif" w:eastAsia="Andale Sans UI" w:hAnsi="PT Astra Serif" w:cs="Tahoma"/>
          <w:b/>
          <w:i/>
          <w:lang w:eastAsia="fa-IR" w:bidi="fa-IR"/>
        </w:rPr>
        <w:t>«или эквивалент».</w:t>
      </w:r>
      <w:proofErr w:type="gramEnd"/>
    </w:p>
    <w:p w:rsidR="00504AA7" w:rsidRPr="005C4140" w:rsidRDefault="00504AA7" w:rsidP="00BB2A71">
      <w:pPr>
        <w:widowControl w:val="0"/>
        <w:suppressAutoHyphens w:val="0"/>
        <w:autoSpaceDE w:val="0"/>
        <w:autoSpaceDN w:val="0"/>
        <w:adjustRightInd w:val="0"/>
        <w:spacing w:after="0"/>
        <w:ind w:firstLine="709"/>
        <w:rPr>
          <w:rFonts w:ascii="PT Astra Serif" w:eastAsia="Calibri" w:hAnsi="PT Astra Serif"/>
          <w:kern w:val="0"/>
          <w:lang w:eastAsia="ru-RU"/>
        </w:rPr>
      </w:pPr>
    </w:p>
    <w:p w:rsidR="00273EF4" w:rsidRPr="005C4140" w:rsidRDefault="00273EF4" w:rsidP="0035060C">
      <w:pPr>
        <w:spacing w:after="0"/>
        <w:ind w:firstLine="709"/>
        <w:jc w:val="center"/>
        <w:rPr>
          <w:rFonts w:ascii="PT Astra Serif" w:hAnsi="PT Astra Serif"/>
        </w:rPr>
      </w:pPr>
      <w:r w:rsidRPr="005C4140">
        <w:rPr>
          <w:rFonts w:ascii="PT Astra Serif" w:hAnsi="PT Astra Serif"/>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273EF4" w:rsidRPr="00544421" w:rsidTr="00016273">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273EF4" w:rsidRPr="00544421" w:rsidRDefault="00273EF4">
            <w:pPr>
              <w:spacing w:after="0" w:line="276" w:lineRule="auto"/>
              <w:jc w:val="center"/>
              <w:rPr>
                <w:rFonts w:ascii="PT Astra Serif" w:hAnsi="PT Astra Serif"/>
              </w:rPr>
            </w:pPr>
            <w:r w:rsidRPr="00544421">
              <w:rPr>
                <w:rFonts w:ascii="PT Astra Serif" w:hAnsi="PT Astra Serif"/>
              </w:rPr>
              <w:t>№ п\</w:t>
            </w:r>
            <w:proofErr w:type="gramStart"/>
            <w:r w:rsidRPr="00544421">
              <w:rPr>
                <w:rFonts w:ascii="PT Astra Serif" w:hAnsi="PT Astra Serif"/>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273EF4" w:rsidRPr="00544421" w:rsidRDefault="00273EF4">
            <w:pPr>
              <w:spacing w:after="0" w:line="276" w:lineRule="auto"/>
              <w:jc w:val="center"/>
              <w:rPr>
                <w:rFonts w:ascii="PT Astra Serif" w:hAnsi="PT Astra Serif"/>
              </w:rPr>
            </w:pPr>
            <w:r w:rsidRPr="00544421">
              <w:rPr>
                <w:rFonts w:ascii="PT Astra Serif" w:hAnsi="PT Astra Serif"/>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273EF4" w:rsidRPr="00544421" w:rsidRDefault="00273EF4">
            <w:pPr>
              <w:spacing w:after="0" w:line="276" w:lineRule="auto"/>
              <w:jc w:val="center"/>
              <w:rPr>
                <w:rFonts w:ascii="PT Astra Serif" w:hAnsi="PT Astra Serif"/>
              </w:rPr>
            </w:pPr>
            <w:r w:rsidRPr="00544421">
              <w:rPr>
                <w:rFonts w:ascii="PT Astra Serif" w:hAnsi="PT Astra Serif"/>
              </w:rPr>
              <w:t>Значение показателя</w:t>
            </w:r>
          </w:p>
        </w:tc>
      </w:tr>
      <w:tr w:rsidR="00964E62" w:rsidRPr="00544421" w:rsidTr="00016273">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964E62" w:rsidRPr="00544421" w:rsidRDefault="00964E62">
            <w:pPr>
              <w:spacing w:after="0" w:line="276" w:lineRule="auto"/>
              <w:jc w:val="center"/>
              <w:rPr>
                <w:rFonts w:ascii="PT Astra Serif" w:hAnsi="PT Astra Serif"/>
              </w:rPr>
            </w:pPr>
            <w:r w:rsidRPr="00544421">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964E62" w:rsidRDefault="004F0BE1">
            <w:pPr>
              <w:spacing w:after="0" w:line="276" w:lineRule="auto"/>
              <w:jc w:val="center"/>
              <w:rPr>
                <w:rFonts w:ascii="PT Astra Serif" w:hAnsi="PT Astra Serif" w:cs="Arial"/>
                <w:bCs/>
                <w:kern w:val="0"/>
                <w:lang w:eastAsia="ru-RU"/>
              </w:rPr>
            </w:pPr>
            <w:r w:rsidRPr="00544421">
              <w:rPr>
                <w:rFonts w:ascii="PT Astra Serif" w:hAnsi="PT Astra Serif" w:cs="Arial"/>
                <w:bCs/>
                <w:kern w:val="0"/>
                <w:lang w:eastAsia="ru-RU"/>
              </w:rPr>
              <w:t>Дверь</w:t>
            </w:r>
          </w:p>
          <w:p w:rsidR="00F81A52" w:rsidRPr="00544421" w:rsidRDefault="00F81A52">
            <w:pPr>
              <w:spacing w:after="0" w:line="276" w:lineRule="auto"/>
              <w:jc w:val="center"/>
              <w:rPr>
                <w:rFonts w:ascii="PT Astra Serif" w:hAnsi="PT Astra Serif" w:cs="Arial"/>
                <w:bCs/>
                <w:kern w:val="0"/>
                <w:lang w:eastAsia="ru-RU"/>
              </w:rPr>
            </w:pPr>
            <w:r>
              <w:rPr>
                <w:noProof/>
                <w:lang w:eastAsia="ru-RU"/>
              </w:rPr>
              <w:drawing>
                <wp:inline distT="0" distB="0" distL="0" distR="0">
                  <wp:extent cx="1630680" cy="1082040"/>
                  <wp:effectExtent l="0" t="0" r="7620" b="3810"/>
                  <wp:docPr id="8" name="Рисунок 8" descr="Дверь 900*2100 алюминиевая одностворчатая с заполнением из сэндвич 24 мм.+оцинковым листом, окрашенная в цвет полимера по RALL, с ручкой-скоб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ерь 900*2100 алюминиевая одностворчатая с заполнением из сэндвич 24 мм.+оцинковым листом, окрашенная в цвет полимера по RALL, с ручкой-скоб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082040"/>
                          </a:xfrm>
                          <a:prstGeom prst="rect">
                            <a:avLst/>
                          </a:prstGeom>
                          <a:noFill/>
                          <a:ln>
                            <a:noFill/>
                          </a:ln>
                        </pic:spPr>
                      </pic:pic>
                    </a:graphicData>
                  </a:graphic>
                </wp:inline>
              </w:drawing>
            </w:r>
          </w:p>
          <w:p w:rsidR="004F0BE1" w:rsidRPr="00544421" w:rsidRDefault="004F0BE1">
            <w:pPr>
              <w:spacing w:after="0" w:line="276" w:lineRule="auto"/>
              <w:jc w:val="center"/>
              <w:rPr>
                <w:rFonts w:ascii="PT Astra Serif" w:hAnsi="PT Astra Serif"/>
              </w:rPr>
            </w:pPr>
          </w:p>
        </w:tc>
        <w:tc>
          <w:tcPr>
            <w:tcW w:w="2975" w:type="pct"/>
            <w:tcBorders>
              <w:top w:val="single" w:sz="4" w:space="0" w:color="auto"/>
              <w:left w:val="single" w:sz="4" w:space="0" w:color="auto"/>
              <w:bottom w:val="single" w:sz="4" w:space="0" w:color="auto"/>
              <w:right w:val="single" w:sz="4" w:space="0" w:color="auto"/>
            </w:tcBorders>
            <w:vAlign w:val="center"/>
          </w:tcPr>
          <w:p w:rsidR="00964E62" w:rsidRPr="00544421" w:rsidRDefault="008403D4" w:rsidP="004F0BE1">
            <w:pPr>
              <w:suppressAutoHyphens w:val="0"/>
              <w:spacing w:after="0"/>
              <w:jc w:val="left"/>
              <w:rPr>
                <w:rFonts w:ascii="PT Astra Serif" w:hAnsi="PT Astra Serif" w:cs="Arial"/>
                <w:bCs/>
                <w:kern w:val="0"/>
                <w:lang w:eastAsia="ru-RU"/>
              </w:rPr>
            </w:pPr>
            <w:r w:rsidRPr="00544421">
              <w:rPr>
                <w:rFonts w:ascii="PT Astra Serif" w:hAnsi="PT Astra Serif" w:cs="Arial"/>
                <w:bCs/>
                <w:kern w:val="0"/>
                <w:lang w:eastAsia="ru-RU"/>
              </w:rPr>
              <w:t>Дверь из алюминиевого профиля</w:t>
            </w:r>
            <w:r w:rsidR="004F0BE1" w:rsidRPr="00544421">
              <w:rPr>
                <w:rFonts w:ascii="PT Astra Serif" w:hAnsi="PT Astra Serif" w:cs="Arial"/>
                <w:bCs/>
                <w:kern w:val="0"/>
                <w:lang w:eastAsia="ru-RU"/>
              </w:rPr>
              <w:t xml:space="preserve"> с характеристиками:</w:t>
            </w:r>
            <w:r w:rsidRPr="00544421">
              <w:rPr>
                <w:rFonts w:ascii="PT Astra Serif" w:hAnsi="PT Astra Serif" w:cs="Arial"/>
                <w:bCs/>
                <w:kern w:val="0"/>
                <w:lang w:eastAsia="ru-RU"/>
              </w:rPr>
              <w:t xml:space="preserve"> </w:t>
            </w:r>
            <w:r w:rsidR="004F0BE1" w:rsidRPr="00544421">
              <w:rPr>
                <w:rFonts w:ascii="PT Astra Serif" w:hAnsi="PT Astra Serif" w:cs="Arial"/>
                <w:bCs/>
                <w:kern w:val="0"/>
                <w:lang w:eastAsia="ru-RU"/>
              </w:rPr>
              <w:t xml:space="preserve">размеры: 900х2100мм, </w:t>
            </w:r>
            <w:r w:rsidR="004F0BE1" w:rsidRPr="00544421">
              <w:rPr>
                <w:kern w:val="0"/>
                <w:lang w:eastAsia="ru-RU"/>
              </w:rPr>
              <w:t>толщина полотна 45 мм</w:t>
            </w:r>
          </w:p>
          <w:p w:rsidR="004F0BE1" w:rsidRPr="004F0BE1" w:rsidRDefault="004F0BE1" w:rsidP="004F0BE1">
            <w:pPr>
              <w:suppressAutoHyphens w:val="0"/>
              <w:spacing w:after="0"/>
              <w:jc w:val="left"/>
              <w:rPr>
                <w:kern w:val="0"/>
                <w:lang w:eastAsia="ru-RU"/>
              </w:rPr>
            </w:pPr>
            <w:r w:rsidRPr="00544421">
              <w:rPr>
                <w:kern w:val="0"/>
                <w:lang w:eastAsia="ru-RU"/>
              </w:rPr>
              <w:t>Материал пол</w:t>
            </w:r>
            <w:r w:rsidR="0098141B">
              <w:rPr>
                <w:kern w:val="0"/>
                <w:lang w:eastAsia="ru-RU"/>
              </w:rPr>
              <w:t>отна - алюминий, пластик</w:t>
            </w:r>
          </w:p>
          <w:p w:rsidR="004F0BE1" w:rsidRPr="004F0BE1" w:rsidRDefault="004F0BE1" w:rsidP="004F0BE1">
            <w:pPr>
              <w:suppressAutoHyphens w:val="0"/>
              <w:spacing w:after="0"/>
              <w:jc w:val="left"/>
              <w:rPr>
                <w:kern w:val="0"/>
                <w:lang w:eastAsia="ru-RU"/>
              </w:rPr>
            </w:pPr>
            <w:r w:rsidRPr="00544421">
              <w:rPr>
                <w:kern w:val="0"/>
                <w:lang w:eastAsia="ru-RU"/>
              </w:rPr>
              <w:t>Тип открывания - наружу</w:t>
            </w:r>
          </w:p>
          <w:p w:rsidR="004F0BE1" w:rsidRPr="004F0BE1" w:rsidRDefault="004F0BE1" w:rsidP="004F0BE1">
            <w:pPr>
              <w:suppressAutoHyphens w:val="0"/>
              <w:spacing w:after="0"/>
              <w:jc w:val="left"/>
              <w:rPr>
                <w:kern w:val="0"/>
                <w:lang w:eastAsia="ru-RU"/>
              </w:rPr>
            </w:pPr>
            <w:r w:rsidRPr="00544421">
              <w:rPr>
                <w:kern w:val="0"/>
                <w:lang w:eastAsia="ru-RU"/>
              </w:rPr>
              <w:t xml:space="preserve">Способ открывания - </w:t>
            </w:r>
            <w:proofErr w:type="gramStart"/>
            <w:r w:rsidRPr="00544421">
              <w:rPr>
                <w:kern w:val="0"/>
                <w:lang w:eastAsia="ru-RU"/>
              </w:rPr>
              <w:t>распашная</w:t>
            </w:r>
            <w:proofErr w:type="gramEnd"/>
          </w:p>
          <w:p w:rsidR="004F0BE1" w:rsidRPr="004F0BE1" w:rsidRDefault="004F0BE1" w:rsidP="004F0BE1">
            <w:pPr>
              <w:suppressAutoHyphens w:val="0"/>
              <w:spacing w:after="0"/>
              <w:jc w:val="left"/>
              <w:rPr>
                <w:kern w:val="0"/>
                <w:lang w:eastAsia="ru-RU"/>
              </w:rPr>
            </w:pPr>
            <w:r w:rsidRPr="00544421">
              <w:rPr>
                <w:kern w:val="0"/>
                <w:lang w:eastAsia="ru-RU"/>
              </w:rPr>
              <w:t>Комплектация двери: доводчик, замок, петли, ручки</w:t>
            </w:r>
          </w:p>
          <w:p w:rsidR="004F0BE1" w:rsidRPr="00544421" w:rsidRDefault="004F0BE1" w:rsidP="004F0BE1">
            <w:pPr>
              <w:suppressAutoHyphens w:val="0"/>
              <w:spacing w:after="0"/>
              <w:jc w:val="left"/>
              <w:rPr>
                <w:rFonts w:ascii="PT Astra Serif" w:hAnsi="PT Astra Serif"/>
              </w:rPr>
            </w:pPr>
            <w:r w:rsidRPr="00544421">
              <w:rPr>
                <w:kern w:val="0"/>
                <w:lang w:eastAsia="ru-RU"/>
              </w:rPr>
              <w:t xml:space="preserve">Вид петель - </w:t>
            </w:r>
            <w:proofErr w:type="gramStart"/>
            <w:r w:rsidRPr="00544421">
              <w:rPr>
                <w:kern w:val="0"/>
                <w:lang w:eastAsia="ru-RU"/>
              </w:rPr>
              <w:t>наружные</w:t>
            </w:r>
            <w:proofErr w:type="gramEnd"/>
          </w:p>
        </w:tc>
      </w:tr>
      <w:tr w:rsidR="0010118C" w:rsidRPr="00544421" w:rsidTr="00016273">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10118C" w:rsidRPr="00544421" w:rsidRDefault="0010118C">
            <w:pPr>
              <w:spacing w:after="0" w:line="276" w:lineRule="auto"/>
              <w:jc w:val="center"/>
              <w:rPr>
                <w:rFonts w:ascii="PT Astra Serif" w:hAnsi="PT Astra Serif"/>
              </w:rPr>
            </w:pPr>
            <w:r w:rsidRPr="00544421">
              <w:rPr>
                <w:rFonts w:ascii="PT Astra Serif" w:hAnsi="PT Astra Serif"/>
              </w:rPr>
              <w:t>2</w:t>
            </w:r>
          </w:p>
        </w:tc>
        <w:tc>
          <w:tcPr>
            <w:tcW w:w="1679" w:type="pct"/>
            <w:tcBorders>
              <w:top w:val="single" w:sz="4" w:space="0" w:color="auto"/>
              <w:left w:val="single" w:sz="4" w:space="0" w:color="auto"/>
              <w:bottom w:val="single" w:sz="4" w:space="0" w:color="auto"/>
              <w:right w:val="single" w:sz="4" w:space="0" w:color="auto"/>
            </w:tcBorders>
            <w:vAlign w:val="center"/>
          </w:tcPr>
          <w:p w:rsidR="0010118C" w:rsidRPr="00544421" w:rsidRDefault="004F0BE1">
            <w:pPr>
              <w:spacing w:after="0" w:line="276" w:lineRule="auto"/>
              <w:jc w:val="center"/>
              <w:rPr>
                <w:rFonts w:ascii="PT Astra Serif" w:hAnsi="PT Astra Serif"/>
              </w:rPr>
            </w:pPr>
            <w:r w:rsidRPr="00544421">
              <w:rPr>
                <w:rFonts w:ascii="PT Astra Serif" w:hAnsi="PT Astra Serif" w:cs="Arial"/>
                <w:bCs/>
                <w:kern w:val="0"/>
                <w:lang w:eastAsia="ru-RU"/>
              </w:rPr>
              <w:t>Кирпич</w:t>
            </w:r>
          </w:p>
        </w:tc>
        <w:tc>
          <w:tcPr>
            <w:tcW w:w="2975" w:type="pct"/>
            <w:tcBorders>
              <w:top w:val="single" w:sz="4" w:space="0" w:color="auto"/>
              <w:left w:val="single" w:sz="4" w:space="0" w:color="auto"/>
              <w:bottom w:val="single" w:sz="4" w:space="0" w:color="auto"/>
              <w:right w:val="single" w:sz="4" w:space="0" w:color="auto"/>
            </w:tcBorders>
            <w:vAlign w:val="center"/>
          </w:tcPr>
          <w:p w:rsidR="0010118C" w:rsidRPr="00544421" w:rsidRDefault="008403D4" w:rsidP="0010118C">
            <w:pPr>
              <w:spacing w:after="0" w:line="276" w:lineRule="auto"/>
              <w:jc w:val="left"/>
              <w:rPr>
                <w:rFonts w:ascii="PT Astra Serif" w:hAnsi="PT Astra Serif"/>
              </w:rPr>
            </w:pPr>
            <w:r w:rsidRPr="00544421">
              <w:rPr>
                <w:rFonts w:ascii="PT Astra Serif" w:hAnsi="PT Astra Serif" w:cs="Arial"/>
                <w:bCs/>
                <w:kern w:val="0"/>
                <w:lang w:eastAsia="ru-RU"/>
              </w:rPr>
              <w:t>Кирпич керамический пустотелый одинарный, размеры 250х120х65 мм, марка 125</w:t>
            </w:r>
          </w:p>
        </w:tc>
      </w:tr>
      <w:tr w:rsidR="0073727A" w:rsidRPr="00544421" w:rsidTr="00016273">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544421" w:rsidRDefault="0010118C">
            <w:pPr>
              <w:spacing w:after="0" w:line="276" w:lineRule="auto"/>
              <w:jc w:val="center"/>
              <w:rPr>
                <w:rFonts w:ascii="PT Astra Serif" w:hAnsi="PT Astra Serif"/>
                <w:shd w:val="clear" w:color="auto" w:fill="FFFFFF"/>
              </w:rPr>
            </w:pPr>
            <w:r w:rsidRPr="00544421">
              <w:rPr>
                <w:rFonts w:ascii="PT Astra Serif" w:hAnsi="PT Astra Serif"/>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544421" w:rsidRDefault="00BF28CD" w:rsidP="00B10185">
            <w:pPr>
              <w:spacing w:after="0"/>
              <w:jc w:val="center"/>
              <w:rPr>
                <w:rFonts w:ascii="PT Astra Serif" w:hAnsi="PT Astra Serif" w:cs="Arial"/>
                <w:bCs/>
                <w:color w:val="000000"/>
                <w:kern w:val="0"/>
                <w:lang w:eastAsia="ru-RU"/>
              </w:rPr>
            </w:pPr>
            <w:proofErr w:type="spellStart"/>
            <w:r w:rsidRPr="00544421">
              <w:rPr>
                <w:rFonts w:ascii="PT Astra Serif" w:hAnsi="PT Astra Serif" w:cs="Arial"/>
                <w:bCs/>
                <w:kern w:val="0"/>
                <w:lang w:eastAsia="ru-RU"/>
              </w:rPr>
              <w:t>Стеклообои</w:t>
            </w:r>
            <w:proofErr w:type="spellEnd"/>
          </w:p>
        </w:tc>
        <w:tc>
          <w:tcPr>
            <w:tcW w:w="2975" w:type="pct"/>
            <w:tcBorders>
              <w:top w:val="single" w:sz="4" w:space="0" w:color="auto"/>
              <w:left w:val="single" w:sz="4" w:space="0" w:color="auto"/>
              <w:bottom w:val="single" w:sz="4" w:space="0" w:color="auto"/>
              <w:right w:val="single" w:sz="4" w:space="0" w:color="auto"/>
            </w:tcBorders>
          </w:tcPr>
          <w:p w:rsidR="00BE7A77" w:rsidRPr="00544421" w:rsidRDefault="008403D4" w:rsidP="00BF28CD">
            <w:pPr>
              <w:rPr>
                <w:rFonts w:ascii="PT Astra Serif" w:hAnsi="PT Astra Serif" w:cs="Arial"/>
                <w:bCs/>
                <w:kern w:val="0"/>
                <w:lang w:eastAsia="ru-RU"/>
              </w:rPr>
            </w:pPr>
            <w:proofErr w:type="spellStart"/>
            <w:r w:rsidRPr="00544421">
              <w:rPr>
                <w:rFonts w:ascii="PT Astra Serif" w:hAnsi="PT Astra Serif" w:cs="Arial"/>
                <w:bCs/>
                <w:kern w:val="0"/>
                <w:lang w:eastAsia="ru-RU"/>
              </w:rPr>
              <w:t>Стеклообои</w:t>
            </w:r>
            <w:proofErr w:type="spellEnd"/>
            <w:r w:rsidRPr="00544421">
              <w:rPr>
                <w:rFonts w:ascii="PT Astra Serif" w:hAnsi="PT Astra Serif" w:cs="Arial"/>
                <w:bCs/>
                <w:kern w:val="0"/>
                <w:lang w:eastAsia="ru-RU"/>
              </w:rPr>
              <w:t xml:space="preserve"> под покраску</w:t>
            </w:r>
            <w:r w:rsidR="00BF28CD" w:rsidRPr="00544421">
              <w:rPr>
                <w:rFonts w:ascii="PT Astra Serif" w:hAnsi="PT Astra Serif" w:cs="Arial"/>
                <w:bCs/>
                <w:kern w:val="0"/>
                <w:lang w:eastAsia="ru-RU"/>
              </w:rPr>
              <w:t>,</w:t>
            </w:r>
            <w:r w:rsidRPr="00544421">
              <w:rPr>
                <w:rFonts w:ascii="PT Astra Serif" w:hAnsi="PT Astra Serif" w:cs="Arial"/>
                <w:bCs/>
                <w:kern w:val="0"/>
                <w:lang w:eastAsia="ru-RU"/>
              </w:rPr>
              <w:t xml:space="preserve"> </w:t>
            </w:r>
            <w:proofErr w:type="gramStart"/>
            <w:r w:rsidR="00BF28CD" w:rsidRPr="00544421">
              <w:rPr>
                <w:rFonts w:ascii="PT Astra Serif" w:hAnsi="PT Astra Serif" w:cs="Arial"/>
                <w:bCs/>
                <w:kern w:val="0"/>
                <w:lang w:eastAsia="ru-RU"/>
              </w:rPr>
              <w:t>гладкие</w:t>
            </w:r>
            <w:proofErr w:type="gramEnd"/>
            <w:r w:rsidR="00BF28CD" w:rsidRPr="00544421">
              <w:rPr>
                <w:rFonts w:ascii="PT Astra Serif" w:hAnsi="PT Astra Serif" w:cs="Arial"/>
                <w:bCs/>
                <w:kern w:val="0"/>
                <w:lang w:eastAsia="ru-RU"/>
              </w:rPr>
              <w:t>.</w:t>
            </w:r>
            <w:r w:rsidR="00BF28CD" w:rsidRPr="00544421">
              <w:t xml:space="preserve"> Горючесть, воспламеняемость, токсичность при контакте с огнем, </w:t>
            </w:r>
            <w:proofErr w:type="spellStart"/>
            <w:r w:rsidR="00BF28CD" w:rsidRPr="00544421">
              <w:t>дымообразование</w:t>
            </w:r>
            <w:proofErr w:type="spellEnd"/>
            <w:r w:rsidR="00BF28CD" w:rsidRPr="00544421">
              <w:t xml:space="preserve"> должны соответствовать нормам ГОСТ </w:t>
            </w:r>
            <w:proofErr w:type="spellStart"/>
            <w:proofErr w:type="gramStart"/>
            <w:r w:rsidR="00BF28CD" w:rsidRPr="00544421">
              <w:t>ГОСТ</w:t>
            </w:r>
            <w:proofErr w:type="spellEnd"/>
            <w:proofErr w:type="gramEnd"/>
            <w:r w:rsidR="00BF28CD" w:rsidRPr="00544421">
              <w:t xml:space="preserve"> 30402-96, ГОСТ 12.1.044-89.</w:t>
            </w:r>
          </w:p>
        </w:tc>
      </w:tr>
      <w:tr w:rsidR="00504AA7" w:rsidRPr="00544421" w:rsidTr="00016273">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504AA7" w:rsidRPr="00544421" w:rsidRDefault="0098141B">
            <w:pPr>
              <w:spacing w:after="0" w:line="276" w:lineRule="auto"/>
              <w:jc w:val="center"/>
              <w:rPr>
                <w:rFonts w:ascii="PT Astra Serif" w:hAnsi="PT Astra Serif"/>
                <w:shd w:val="clear" w:color="auto" w:fill="FFFFFF"/>
              </w:rPr>
            </w:pPr>
            <w:r>
              <w:rPr>
                <w:rFonts w:ascii="PT Astra Serif" w:hAnsi="PT Astra Serif"/>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504AA7" w:rsidRPr="00544421" w:rsidRDefault="002862DF" w:rsidP="00B10185">
            <w:pPr>
              <w:spacing w:after="0"/>
              <w:jc w:val="center"/>
              <w:rPr>
                <w:rFonts w:ascii="PT Astra Serif" w:hAnsi="PT Astra Serif" w:cs="Arial"/>
                <w:bCs/>
                <w:color w:val="000000"/>
                <w:kern w:val="0"/>
                <w:lang w:eastAsia="ru-RU"/>
              </w:rPr>
            </w:pPr>
            <w:r w:rsidRPr="00544421">
              <w:rPr>
                <w:rFonts w:ascii="PT Astra Serif" w:hAnsi="PT Astra Serif" w:cs="Arial"/>
                <w:bCs/>
                <w:kern w:val="0"/>
                <w:lang w:eastAsia="ru-RU"/>
              </w:rPr>
              <w:t>Краска водно-дисперсионная</w:t>
            </w:r>
          </w:p>
        </w:tc>
        <w:tc>
          <w:tcPr>
            <w:tcW w:w="2975" w:type="pct"/>
            <w:tcBorders>
              <w:top w:val="single" w:sz="4" w:space="0" w:color="auto"/>
              <w:left w:val="single" w:sz="4" w:space="0" w:color="auto"/>
              <w:bottom w:val="single" w:sz="4" w:space="0" w:color="auto"/>
              <w:right w:val="single" w:sz="4" w:space="0" w:color="auto"/>
            </w:tcBorders>
          </w:tcPr>
          <w:p w:rsidR="00016273" w:rsidRPr="00544421" w:rsidRDefault="008403D4" w:rsidP="00641DAB">
            <w:pPr>
              <w:pStyle w:val="a9"/>
              <w:spacing w:before="0" w:after="0"/>
              <w:rPr>
                <w:rFonts w:ascii="PT Astra Serif" w:hAnsi="PT Astra Serif" w:cs="Arial"/>
                <w:bCs/>
                <w:kern w:val="0"/>
                <w:lang w:eastAsia="ru-RU"/>
              </w:rPr>
            </w:pPr>
            <w:r w:rsidRPr="00544421">
              <w:rPr>
                <w:rFonts w:ascii="PT Astra Serif" w:hAnsi="PT Astra Serif" w:cs="Arial"/>
                <w:bCs/>
                <w:kern w:val="0"/>
                <w:lang w:eastAsia="ru-RU"/>
              </w:rPr>
              <w:t>Краска водно-дисперсионная</w:t>
            </w:r>
            <w:r w:rsidR="00641DAB">
              <w:rPr>
                <w:rFonts w:ascii="PT Astra Serif" w:hAnsi="PT Astra Serif" w:cs="Arial"/>
                <w:bCs/>
                <w:kern w:val="0"/>
                <w:lang w:eastAsia="ru-RU"/>
              </w:rPr>
              <w:t xml:space="preserve"> -</w:t>
            </w:r>
            <w:r w:rsidRPr="00544421">
              <w:rPr>
                <w:rFonts w:ascii="PT Astra Serif" w:hAnsi="PT Astra Serif" w:cs="Arial"/>
                <w:bCs/>
                <w:kern w:val="0"/>
                <w:lang w:eastAsia="ru-RU"/>
              </w:rPr>
              <w:t xml:space="preserve"> </w:t>
            </w:r>
            <w:r w:rsidR="00641DAB">
              <w:rPr>
                <w:rFonts w:ascii="PT Astra Serif" w:hAnsi="PT Astra Serif" w:cs="Arial"/>
                <w:bCs/>
                <w:kern w:val="0"/>
                <w:lang w:eastAsia="ru-RU"/>
              </w:rPr>
              <w:t xml:space="preserve">акриловая </w:t>
            </w:r>
          </w:p>
        </w:tc>
      </w:tr>
      <w:tr w:rsidR="008403D4" w:rsidRPr="00544421" w:rsidTr="00B342A8">
        <w:trPr>
          <w:trHeight w:val="1347"/>
          <w:jc w:val="center"/>
        </w:trPr>
        <w:tc>
          <w:tcPr>
            <w:tcW w:w="346" w:type="pct"/>
            <w:tcBorders>
              <w:top w:val="single" w:sz="4" w:space="0" w:color="auto"/>
              <w:left w:val="single" w:sz="4" w:space="0" w:color="auto"/>
              <w:bottom w:val="single" w:sz="4" w:space="0" w:color="auto"/>
              <w:right w:val="single" w:sz="4" w:space="0" w:color="auto"/>
            </w:tcBorders>
            <w:vAlign w:val="center"/>
          </w:tcPr>
          <w:p w:rsidR="008403D4" w:rsidRPr="00544421" w:rsidRDefault="0098141B">
            <w:pPr>
              <w:spacing w:after="0" w:line="276" w:lineRule="auto"/>
              <w:jc w:val="center"/>
              <w:rPr>
                <w:rFonts w:ascii="PT Astra Serif" w:hAnsi="PT Astra Serif"/>
                <w:shd w:val="clear" w:color="auto" w:fill="FFFFFF"/>
              </w:rPr>
            </w:pPr>
            <w:r>
              <w:rPr>
                <w:rFonts w:ascii="PT Astra Serif" w:hAnsi="PT Astra Serif"/>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tcPr>
          <w:p w:rsidR="008403D4" w:rsidRPr="00544421" w:rsidRDefault="00B342A8" w:rsidP="00B10185">
            <w:pPr>
              <w:spacing w:after="0"/>
              <w:jc w:val="center"/>
              <w:rPr>
                <w:rFonts w:ascii="PT Astra Serif" w:hAnsi="PT Astra Serif" w:cs="Arial"/>
                <w:bCs/>
                <w:color w:val="000000"/>
                <w:kern w:val="0"/>
                <w:lang w:eastAsia="ru-RU"/>
              </w:rPr>
            </w:pPr>
            <w:r w:rsidRPr="00544421">
              <w:rPr>
                <w:rFonts w:ascii="PT Astra Serif" w:hAnsi="PT Astra Serif" w:cs="Arial"/>
                <w:bCs/>
                <w:kern w:val="0"/>
                <w:lang w:eastAsia="ru-RU"/>
              </w:rPr>
              <w:t xml:space="preserve">Плитка </w:t>
            </w:r>
            <w:proofErr w:type="spellStart"/>
            <w:r w:rsidRPr="00544421">
              <w:rPr>
                <w:rFonts w:ascii="PT Astra Serif" w:hAnsi="PT Astra Serif" w:cs="Arial"/>
                <w:bCs/>
                <w:kern w:val="0"/>
                <w:lang w:eastAsia="ru-RU"/>
              </w:rPr>
              <w:t>керамогранит</w:t>
            </w:r>
            <w:r w:rsidRPr="00544421">
              <w:rPr>
                <w:rFonts w:ascii="PT Astra Serif" w:hAnsi="PT Astra Serif" w:cs="Arial"/>
                <w:bCs/>
                <w:kern w:val="0"/>
              </w:rPr>
              <w:t>ная</w:t>
            </w:r>
            <w:proofErr w:type="spellEnd"/>
          </w:p>
        </w:tc>
        <w:tc>
          <w:tcPr>
            <w:tcW w:w="2975" w:type="pct"/>
            <w:tcBorders>
              <w:top w:val="single" w:sz="4" w:space="0" w:color="auto"/>
              <w:left w:val="single" w:sz="4" w:space="0" w:color="auto"/>
              <w:bottom w:val="single" w:sz="4" w:space="0" w:color="auto"/>
              <w:right w:val="single" w:sz="4" w:space="0" w:color="auto"/>
            </w:tcBorders>
          </w:tcPr>
          <w:p w:rsidR="008403D4" w:rsidRPr="00544421" w:rsidRDefault="00ED4697" w:rsidP="00641DAB">
            <w:pPr>
              <w:suppressAutoHyphens w:val="0"/>
              <w:spacing w:after="0"/>
              <w:rPr>
                <w:rFonts w:ascii="PT Astra Serif" w:hAnsi="PT Astra Serif" w:cs="Arial"/>
                <w:bCs/>
                <w:kern w:val="0"/>
                <w:lang w:eastAsia="ru-RU"/>
              </w:rPr>
            </w:pPr>
            <w:r w:rsidRPr="00544421">
              <w:rPr>
                <w:rFonts w:ascii="PT Astra Serif" w:hAnsi="PT Astra Serif" w:cs="Arial"/>
                <w:bCs/>
                <w:kern w:val="0"/>
                <w:lang w:eastAsia="ru-RU"/>
              </w:rPr>
              <w:t xml:space="preserve">Плитка </w:t>
            </w:r>
            <w:proofErr w:type="spellStart"/>
            <w:r w:rsidRPr="00544421">
              <w:rPr>
                <w:rFonts w:ascii="PT Astra Serif" w:hAnsi="PT Astra Serif" w:cs="Arial"/>
                <w:bCs/>
                <w:kern w:val="0"/>
                <w:lang w:eastAsia="ru-RU"/>
              </w:rPr>
              <w:t>керамогранит</w:t>
            </w:r>
            <w:r w:rsidR="00641DAB">
              <w:rPr>
                <w:rFonts w:ascii="PT Astra Serif" w:hAnsi="PT Astra Serif" w:cs="Arial"/>
                <w:bCs/>
                <w:kern w:val="0"/>
              </w:rPr>
              <w:t>ная</w:t>
            </w:r>
            <w:proofErr w:type="spellEnd"/>
            <w:r w:rsidR="002862DF" w:rsidRPr="00544421">
              <w:rPr>
                <w:rFonts w:ascii="PT Astra Serif" w:hAnsi="PT Astra Serif" w:cs="Arial"/>
                <w:bCs/>
                <w:kern w:val="0"/>
              </w:rPr>
              <w:t xml:space="preserve">, размеры: </w:t>
            </w:r>
            <w:r w:rsidR="002862DF" w:rsidRPr="00544421">
              <w:rPr>
                <w:rFonts w:ascii="PT Astra Serif" w:hAnsi="PT Astra Serif"/>
              </w:rPr>
              <w:t xml:space="preserve">600х600х10мм. </w:t>
            </w:r>
            <w:r w:rsidR="00B342A8" w:rsidRPr="00544421">
              <w:rPr>
                <w:kern w:val="0"/>
                <w:lang w:eastAsia="ru-RU"/>
              </w:rPr>
              <w:t>Цвет по согласованию с заказчиком</w:t>
            </w:r>
            <w:r w:rsidRPr="00544421">
              <w:rPr>
                <w:rFonts w:ascii="PT Astra Serif" w:hAnsi="PT Astra Serif" w:cs="Arial"/>
                <w:bCs/>
                <w:kern w:val="0"/>
                <w:lang w:eastAsia="ru-RU"/>
              </w:rPr>
              <w:t xml:space="preserve"> </w:t>
            </w:r>
          </w:p>
        </w:tc>
      </w:tr>
      <w:tr w:rsidR="008403D4" w:rsidRPr="00544421" w:rsidTr="00F81A52">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8403D4" w:rsidRPr="00544421" w:rsidRDefault="0098141B">
            <w:pPr>
              <w:spacing w:after="0" w:line="276" w:lineRule="auto"/>
              <w:jc w:val="center"/>
              <w:rPr>
                <w:rFonts w:ascii="PT Astra Serif" w:hAnsi="PT Astra Serif"/>
                <w:shd w:val="clear" w:color="auto" w:fill="FFFFFF"/>
              </w:rPr>
            </w:pPr>
            <w:r>
              <w:rPr>
                <w:rFonts w:ascii="PT Astra Serif" w:hAnsi="PT Astra Serif"/>
                <w:shd w:val="clear" w:color="auto" w:fill="FFFFFF"/>
              </w:rPr>
              <w:t>6</w:t>
            </w:r>
          </w:p>
        </w:tc>
        <w:tc>
          <w:tcPr>
            <w:tcW w:w="1679" w:type="pct"/>
            <w:tcBorders>
              <w:top w:val="single" w:sz="4" w:space="0" w:color="auto"/>
              <w:left w:val="single" w:sz="4" w:space="0" w:color="auto"/>
              <w:bottom w:val="single" w:sz="4" w:space="0" w:color="auto"/>
              <w:right w:val="single" w:sz="4" w:space="0" w:color="auto"/>
            </w:tcBorders>
          </w:tcPr>
          <w:p w:rsidR="00B342A8" w:rsidRPr="00544421" w:rsidRDefault="00F81A52" w:rsidP="00F81A52">
            <w:pPr>
              <w:spacing w:after="0"/>
              <w:jc w:val="center"/>
              <w:rPr>
                <w:rFonts w:ascii="PT Astra Serif" w:hAnsi="PT Astra Serif" w:cs="Arial"/>
                <w:bCs/>
                <w:color w:val="000000"/>
                <w:kern w:val="0"/>
                <w:lang w:eastAsia="ru-RU"/>
              </w:rPr>
            </w:pPr>
            <w:r>
              <w:rPr>
                <w:noProof/>
                <w:lang w:eastAsia="ru-RU"/>
              </w:rPr>
              <w:t>стеклопакет</w:t>
            </w:r>
            <w:r w:rsidR="00B342A8" w:rsidRPr="00544421">
              <w:rPr>
                <w:noProof/>
                <w:lang w:eastAsia="ru-RU"/>
              </w:rPr>
              <w:t xml:space="preserve"> </w:t>
            </w:r>
            <w:r w:rsidR="00B342A8" w:rsidRPr="00544421">
              <w:rPr>
                <w:noProof/>
                <w:lang w:eastAsia="ru-RU"/>
              </w:rPr>
              <mc:AlternateContent>
                <mc:Choice Requires="wps">
                  <w:drawing>
                    <wp:inline distT="0" distB="0" distL="0" distR="0" wp14:anchorId="32362B11" wp14:editId="631EEB76">
                      <wp:extent cx="304800" cy="304800"/>
                      <wp:effectExtent l="0" t="0" r="0" b="0"/>
                      <wp:docPr id="14" name="Прямоугольник 14" descr="Пластиковое окно ПВХ REHAU BLITZ 1500х1500 мм (ВхШ), двухстворчатое, поворотно-откидное правое / глухое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Пластиковое окно ПВХ REHAU BLITZ 1500х1500 мм (ВхШ), двухстворчатое, поворотно-откидное правое / глухое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DSJodiAwAAgAYAAA4A&#10;AAAAAAAAAAAAAAAALgIAAGRycy9lMm9Eb2MueG1sUEsBAi0AFAAGAAgAAAAhAEyg6SzYAAAAAwEA&#10;AA8AAAAAAAAAAAAAAAAAvAUAAGRycy9kb3ducmV2LnhtbFBLBQYAAAAABAAEAPMAAADBBgAAAAA=&#10;" filled="f" stroked="f">
                      <o:lock v:ext="edit" aspectratio="t"/>
                      <w10:anchorlock/>
                    </v:rect>
                  </w:pict>
                </mc:Fallback>
              </mc:AlternateContent>
            </w:r>
            <w:r w:rsidR="00B342A8" w:rsidRPr="00544421">
              <w:rPr>
                <w:noProof/>
                <w:lang w:eastAsia="ru-RU"/>
              </w:rPr>
              <w:t xml:space="preserve">  </w:t>
            </w:r>
            <w:r w:rsidR="00B342A8" w:rsidRPr="00544421">
              <w:rPr>
                <w:noProof/>
                <w:lang w:eastAsia="ru-RU"/>
              </w:rPr>
              <mc:AlternateContent>
                <mc:Choice Requires="wps">
                  <w:drawing>
                    <wp:inline distT="0" distB="0" distL="0" distR="0" wp14:anchorId="343C083A" wp14:editId="7E14644B">
                      <wp:extent cx="304800" cy="304800"/>
                      <wp:effectExtent l="0" t="0" r="0" b="0"/>
                      <wp:docPr id="12" name="Прямоугольник 12" descr="https://ir.ozone.ru/s3/multimedia-f/wc50/66949407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ir.ozone.ru/s3/multimedia-f/wc50/669494078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ypWtAIAwAACgYAAA4AAAAAAAAAAAAAAAAALgIAAGRycy9lMm9Eb2MueG1sUEsB&#10;Ai0AFAAGAAgAAAAhAEyg6SzYAAAAAwEAAA8AAAAAAAAAAAAAAAAAYgUAAGRycy9kb3ducmV2Lnht&#10;bFBLBQYAAAAABAAEAPMAAABnBgAAAAA=&#10;" filled="f" stroked="f">
                      <o:lock v:ext="edit" aspectratio="t"/>
                      <w10:anchorlock/>
                    </v:rect>
                  </w:pict>
                </mc:Fallback>
              </mc:AlternateContent>
            </w:r>
          </w:p>
        </w:tc>
        <w:tc>
          <w:tcPr>
            <w:tcW w:w="2975" w:type="pct"/>
            <w:tcBorders>
              <w:top w:val="single" w:sz="4" w:space="0" w:color="auto"/>
              <w:left w:val="single" w:sz="4" w:space="0" w:color="auto"/>
              <w:bottom w:val="single" w:sz="4" w:space="0" w:color="auto"/>
              <w:right w:val="single" w:sz="4" w:space="0" w:color="auto"/>
            </w:tcBorders>
          </w:tcPr>
          <w:p w:rsidR="00B342A8" w:rsidRPr="00F81A52" w:rsidRDefault="00F81A52" w:rsidP="00F81A52">
            <w:pPr>
              <w:pStyle w:val="1"/>
              <w:keepNext/>
              <w:widowControl w:val="0"/>
              <w:tabs>
                <w:tab w:val="left" w:pos="12"/>
              </w:tabs>
              <w:suppressAutoHyphens/>
              <w:spacing w:before="0" w:beforeAutospacing="0" w:after="0" w:afterAutospacing="0"/>
              <w:ind w:left="11"/>
              <w:jc w:val="both"/>
              <w:rPr>
                <w:rFonts w:ascii="PT Astra Serif" w:eastAsia="Calibri" w:hAnsi="PT Astra Serif"/>
                <w:b w:val="0"/>
                <w:kern w:val="32"/>
                <w:sz w:val="24"/>
                <w:szCs w:val="24"/>
              </w:rPr>
            </w:pPr>
            <w:r w:rsidRPr="00F81A52">
              <w:rPr>
                <w:rFonts w:ascii="PT Astra Serif" w:hAnsi="PT Astra Serif" w:cs="Arial"/>
                <w:b w:val="0"/>
                <w:kern w:val="0"/>
                <w:sz w:val="24"/>
                <w:szCs w:val="24"/>
              </w:rPr>
              <w:t xml:space="preserve">Стеклопакет </w:t>
            </w:r>
            <w:r w:rsidR="007B49A7">
              <w:rPr>
                <w:rFonts w:ascii="PT Astra Serif" w:hAnsi="PT Astra Serif" w:cs="Arial"/>
                <w:b w:val="0"/>
                <w:kern w:val="0"/>
                <w:sz w:val="24"/>
                <w:szCs w:val="24"/>
              </w:rPr>
              <w:t>СПД 6-12</w:t>
            </w:r>
            <w:r w:rsidR="007B49A7">
              <w:rPr>
                <w:rFonts w:ascii="PT Astra Serif" w:hAnsi="PT Astra Serif" w:cs="Arial"/>
                <w:b w:val="0"/>
                <w:kern w:val="0"/>
                <w:sz w:val="24"/>
                <w:szCs w:val="24"/>
                <w:lang w:val="en-US"/>
              </w:rPr>
              <w:t>f</w:t>
            </w:r>
            <w:r w:rsidR="007B49A7" w:rsidRPr="007B49A7">
              <w:rPr>
                <w:rFonts w:ascii="PT Astra Serif" w:hAnsi="PT Astra Serif" w:cs="Arial"/>
                <w:b w:val="0"/>
                <w:kern w:val="0"/>
                <w:sz w:val="24"/>
                <w:szCs w:val="24"/>
              </w:rPr>
              <w:t>-4-12</w:t>
            </w:r>
            <w:r w:rsidR="007B49A7">
              <w:rPr>
                <w:rFonts w:ascii="PT Astra Serif" w:hAnsi="PT Astra Serif" w:cs="Arial"/>
                <w:b w:val="0"/>
                <w:kern w:val="0"/>
                <w:sz w:val="24"/>
                <w:szCs w:val="24"/>
                <w:lang w:val="en-US"/>
              </w:rPr>
              <w:t>f</w:t>
            </w:r>
            <w:r w:rsidR="007B49A7" w:rsidRPr="007B49A7">
              <w:rPr>
                <w:rFonts w:ascii="PT Astra Serif" w:hAnsi="PT Astra Serif" w:cs="Arial"/>
                <w:b w:val="0"/>
                <w:kern w:val="0"/>
                <w:sz w:val="24"/>
                <w:szCs w:val="24"/>
              </w:rPr>
              <w:t>-6</w:t>
            </w:r>
            <w:r w:rsidR="006F5D01">
              <w:rPr>
                <w:rFonts w:ascii="PT Astra Serif" w:hAnsi="PT Astra Serif" w:cs="Arial"/>
                <w:b w:val="0"/>
                <w:kern w:val="0"/>
                <w:sz w:val="24"/>
                <w:szCs w:val="24"/>
              </w:rPr>
              <w:t>И</w:t>
            </w:r>
            <w:bookmarkStart w:id="0" w:name="_GoBack"/>
            <w:bookmarkEnd w:id="0"/>
            <w:r w:rsidR="007B49A7">
              <w:rPr>
                <w:rFonts w:ascii="PT Astra Serif" w:hAnsi="PT Astra Serif" w:cs="Arial"/>
                <w:b w:val="0"/>
                <w:kern w:val="0"/>
                <w:sz w:val="24"/>
                <w:szCs w:val="24"/>
              </w:rPr>
              <w:t xml:space="preserve">, </w:t>
            </w:r>
            <w:r w:rsidRPr="00F81A52">
              <w:rPr>
                <w:rFonts w:ascii="PT Astra Serif" w:hAnsi="PT Astra Serif" w:cs="Arial"/>
                <w:b w:val="0"/>
                <w:kern w:val="0"/>
                <w:sz w:val="24"/>
                <w:szCs w:val="24"/>
              </w:rPr>
              <w:t xml:space="preserve">двухкамерный </w:t>
            </w:r>
            <w:r w:rsidRPr="00F81A52">
              <w:rPr>
                <w:rFonts w:ascii="PT Astra Serif" w:eastAsia="Calibri" w:hAnsi="PT Astra Serif"/>
                <w:b w:val="0"/>
                <w:kern w:val="32"/>
                <w:sz w:val="24"/>
                <w:szCs w:val="24"/>
              </w:rPr>
              <w:t xml:space="preserve"> размеры</w:t>
            </w:r>
            <w:r w:rsidR="00B342A8" w:rsidRPr="00F81A52">
              <w:rPr>
                <w:rFonts w:ascii="PT Astra Serif" w:eastAsia="Calibri" w:hAnsi="PT Astra Serif"/>
                <w:b w:val="0"/>
                <w:kern w:val="32"/>
                <w:sz w:val="24"/>
                <w:szCs w:val="24"/>
              </w:rPr>
              <w:t>: ширина 1500 мм, высота 1500 мм.</w:t>
            </w:r>
          </w:p>
          <w:p w:rsidR="008403D4" w:rsidRPr="00F81A52" w:rsidRDefault="00B342A8" w:rsidP="00544421">
            <w:pPr>
              <w:spacing w:after="0"/>
              <w:rPr>
                <w:rFonts w:ascii="PT Astra Serif" w:hAnsi="PT Astra Serif" w:cs="Arial"/>
                <w:bCs/>
                <w:kern w:val="0"/>
                <w:lang w:eastAsia="ru-RU"/>
              </w:rPr>
            </w:pPr>
            <w:r w:rsidRPr="00F81A52">
              <w:rPr>
                <w:rFonts w:ascii="PT Astra Serif" w:eastAsia="Calibri" w:hAnsi="PT Astra Serif"/>
                <w:bCs/>
                <w:kern w:val="32"/>
              </w:rPr>
              <w:t>Цвет изделия: белый.</w:t>
            </w:r>
          </w:p>
        </w:tc>
      </w:tr>
      <w:tr w:rsidR="00ED4697" w:rsidRPr="00544421" w:rsidTr="00C97779">
        <w:trPr>
          <w:trHeight w:val="1502"/>
          <w:jc w:val="center"/>
        </w:trPr>
        <w:tc>
          <w:tcPr>
            <w:tcW w:w="346" w:type="pct"/>
            <w:tcBorders>
              <w:top w:val="single" w:sz="4" w:space="0" w:color="auto"/>
              <w:left w:val="single" w:sz="4" w:space="0" w:color="auto"/>
              <w:bottom w:val="single" w:sz="4" w:space="0" w:color="auto"/>
              <w:right w:val="single" w:sz="4" w:space="0" w:color="auto"/>
            </w:tcBorders>
            <w:vAlign w:val="center"/>
          </w:tcPr>
          <w:p w:rsidR="00ED4697" w:rsidRPr="00544421" w:rsidRDefault="0098141B">
            <w:pPr>
              <w:spacing w:after="0" w:line="276" w:lineRule="auto"/>
              <w:jc w:val="center"/>
              <w:rPr>
                <w:rFonts w:ascii="PT Astra Serif" w:hAnsi="PT Astra Serif"/>
                <w:shd w:val="clear" w:color="auto" w:fill="FFFFFF"/>
              </w:rPr>
            </w:pPr>
            <w:r>
              <w:rPr>
                <w:rFonts w:ascii="PT Astra Serif" w:hAnsi="PT Astra Serif"/>
                <w:shd w:val="clear" w:color="auto" w:fill="FFFFFF"/>
              </w:rPr>
              <w:t>7</w:t>
            </w:r>
          </w:p>
        </w:tc>
        <w:tc>
          <w:tcPr>
            <w:tcW w:w="1679" w:type="pct"/>
            <w:tcBorders>
              <w:top w:val="single" w:sz="4" w:space="0" w:color="auto"/>
              <w:left w:val="single" w:sz="4" w:space="0" w:color="auto"/>
              <w:bottom w:val="single" w:sz="4" w:space="0" w:color="auto"/>
              <w:right w:val="single" w:sz="4" w:space="0" w:color="auto"/>
            </w:tcBorders>
            <w:vAlign w:val="center"/>
          </w:tcPr>
          <w:p w:rsidR="00ED4697" w:rsidRPr="00544421" w:rsidRDefault="00CF5EE5" w:rsidP="00B10185">
            <w:pPr>
              <w:spacing w:after="0"/>
              <w:jc w:val="center"/>
              <w:rPr>
                <w:rFonts w:ascii="PT Astra Serif" w:hAnsi="PT Astra Serif" w:cs="Arial"/>
                <w:bCs/>
                <w:kern w:val="0"/>
                <w:lang w:eastAsia="ru-RU"/>
              </w:rPr>
            </w:pPr>
            <w:proofErr w:type="spellStart"/>
            <w:r w:rsidRPr="00544421">
              <w:rPr>
                <w:rFonts w:ascii="PT Astra Serif" w:hAnsi="PT Astra Serif" w:cs="Arial"/>
                <w:bCs/>
                <w:kern w:val="0"/>
                <w:lang w:eastAsia="ru-RU"/>
              </w:rPr>
              <w:t>Шинопровод</w:t>
            </w:r>
            <w:proofErr w:type="spellEnd"/>
          </w:p>
          <w:p w:rsidR="00CF5EE5" w:rsidRPr="00544421" w:rsidRDefault="00C97779" w:rsidP="00B10185">
            <w:pPr>
              <w:spacing w:after="0"/>
              <w:jc w:val="center"/>
              <w:rPr>
                <w:rFonts w:ascii="PT Astra Serif" w:hAnsi="PT Astra Serif" w:cs="Arial"/>
                <w:bCs/>
                <w:color w:val="000000"/>
                <w:kern w:val="0"/>
                <w:lang w:eastAsia="ru-RU"/>
              </w:rPr>
            </w:pPr>
            <w:r w:rsidRPr="00544421">
              <w:rPr>
                <w:noProof/>
                <w:lang w:eastAsia="ru-RU"/>
              </w:rPr>
              <mc:AlternateContent>
                <mc:Choice Requires="wps">
                  <w:drawing>
                    <wp:inline distT="0" distB="0" distL="0" distR="0" wp14:anchorId="12B80F1A" wp14:editId="3A2820C0">
                      <wp:extent cx="304800" cy="304800"/>
                      <wp:effectExtent l="0" t="0" r="0" b="0"/>
                      <wp:docPr id="3" name="Прямоугольник 3"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www.vamsvet.ru/upload/resize_cache/iblock/8bd/9fsdg4fymnkp4i259sdn542sx5wjuoqh/80_80_1/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UjTYBKAwAAYQYAAA4AAAAAAAAAAAAAAAAALgIAAGRycy9lMm9E&#10;b2MueG1sUEsBAi0AFAAGAAgAAAAhAEyg6SzYAAAAAwEAAA8AAAAAAAAAAAAAAAAApAUAAGRycy9k&#10;b3ducmV2LnhtbFBLBQYAAAAABAAEAPMAAACpBgAAAAA=&#10;" filled="f" stroked="f">
                      <o:lock v:ext="edit" aspectratio="t"/>
                      <w10:anchorlock/>
                    </v:rect>
                  </w:pict>
                </mc:Fallback>
              </mc:AlternateContent>
            </w:r>
            <w:r w:rsidRPr="00544421">
              <w:rPr>
                <w:noProof/>
                <w:lang w:eastAsia="ru-RU"/>
              </w:rPr>
              <w:t xml:space="preserve"> </w:t>
            </w:r>
            <w:r w:rsidRPr="00544421">
              <w:rPr>
                <w:noProof/>
                <w:lang w:eastAsia="ru-RU"/>
              </w:rPr>
              <mc:AlternateContent>
                <mc:Choice Requires="wps">
                  <w:drawing>
                    <wp:inline distT="0" distB="0" distL="0" distR="0" wp14:anchorId="307D4A74" wp14:editId="519E22C6">
                      <wp:extent cx="304800" cy="304800"/>
                      <wp:effectExtent l="0" t="0" r="0" b="0"/>
                      <wp:docPr id="4" name="Прямоугольник 4" descr="Шинопровод Maytoni Track TRX001-111B фото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Шинопровод Maytoni Track TRX001-111B фото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iRF0sOAwAACQ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544421">
              <w:rPr>
                <w:noProof/>
                <w:lang w:eastAsia="ru-RU"/>
              </w:rPr>
              <w:t xml:space="preserve"> </w:t>
            </w:r>
            <w:r w:rsidRPr="00544421">
              <w:rPr>
                <w:noProof/>
                <w:lang w:eastAsia="ru-RU"/>
              </w:rPr>
              <mc:AlternateContent>
                <mc:Choice Requires="wps">
                  <w:drawing>
                    <wp:inline distT="0" distB="0" distL="0" distR="0" wp14:anchorId="3AA8EF94" wp14:editId="7DFBDEF2">
                      <wp:extent cx="1546860" cy="609600"/>
                      <wp:effectExtent l="0" t="0" r="0" b="0"/>
                      <wp:docPr id="5" name="Прямоугольник 5"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686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DAB" w:rsidRDefault="00641DAB" w:rsidP="00C97779">
                                  <w:pPr>
                                    <w:jc w:val="center"/>
                                  </w:pPr>
                                  <w:r>
                                    <w:rPr>
                                      <w:noProof/>
                                      <w:lang w:eastAsia="ru-RU"/>
                                    </w:rPr>
                                    <w:drawing>
                                      <wp:inline distT="0" distB="0" distL="0" distR="0" wp14:anchorId="65464A8E" wp14:editId="54A71ABA">
                                        <wp:extent cx="1409700" cy="662940"/>
                                        <wp:effectExtent l="0" t="0" r="0" b="3810"/>
                                        <wp:docPr id="10" name="Рисунок 10" descr="Миниатюра фото шинопровод однофазный maytoni track trx001-111b | 220sve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иниатюра фото шинопровод однофазный maytoni track trx001-111b | 220svet.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6629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5" o:spid="_x0000_s1026" alt="https://www.vamsvet.ru/upload/resize_cache/iblock/8bd/9fsdg4fymnkp4i259sdn542sx5wjuoqh/80_80_1/vamsvet-shinoprovod-maytoni-track-trx001-111b.jpg" style="width:121.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" filled="f" stroked="f">
                      <o:lock v:ext="edit" aspectratio="t"/>
                      <v:textbox>
                        <w:txbxContent>
                          <w:p w:rsidR="00641DAB" w:rsidRDefault="00641DAB" w:rsidP="00C97779">
                            <w:pPr>
                              <w:jc w:val="center"/>
                            </w:pPr>
                            <w:r>
                              <w:rPr>
                                <w:noProof/>
                                <w:lang w:eastAsia="ru-RU"/>
                              </w:rPr>
                              <w:drawing>
                                <wp:inline distT="0" distB="0" distL="0" distR="0" wp14:anchorId="65464A8E" wp14:editId="54A71ABA">
                                  <wp:extent cx="1409700" cy="662940"/>
                                  <wp:effectExtent l="0" t="0" r="0" b="3810"/>
                                  <wp:docPr id="10" name="Рисунок 10" descr="Миниатюра фото шинопровод однофазный maytoni track trx001-111b | 220sve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иниатюра фото шинопровод однофазный maytoni track trx001-111b | 220svet.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62940"/>
                                          </a:xfrm>
                                          <a:prstGeom prst="rect">
                                            <a:avLst/>
                                          </a:prstGeom>
                                          <a:noFill/>
                                          <a:ln>
                                            <a:noFill/>
                                          </a:ln>
                                        </pic:spPr>
                                      </pic:pic>
                                    </a:graphicData>
                                  </a:graphic>
                                </wp:inline>
                              </w:drawing>
                            </w:r>
                          </w:p>
                        </w:txbxContent>
                      </v:textbox>
                      <w10:anchorlock/>
                    </v:rect>
                  </w:pict>
                </mc:Fallback>
              </mc:AlternateContent>
            </w:r>
            <w:r w:rsidRPr="00544421">
              <w:rPr>
                <w:noProof/>
                <w:lang w:eastAsia="ru-RU"/>
              </w:rPr>
              <w:t xml:space="preserve"> </w:t>
            </w:r>
            <w:r w:rsidRPr="00544421">
              <w:rPr>
                <w:noProof/>
                <w:lang w:eastAsia="ru-RU"/>
              </w:rPr>
              <mc:AlternateContent>
                <mc:Choice Requires="wps">
                  <w:drawing>
                    <wp:inline distT="0" distB="0" distL="0" distR="0" wp14:anchorId="42A4F67B" wp14:editId="4D909D3B">
                      <wp:extent cx="304800" cy="304800"/>
                      <wp:effectExtent l="0" t="0" r="0" b="0"/>
                      <wp:docPr id="6" name="Прямоугольник 6"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www.vamsvet.ru/upload/resize_cache/iblock/8bd/9fsdg4fymnkp4i259sdn542sx5wjuoqh/80_80_1/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blQxEkDAABh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544421">
              <w:rPr>
                <w:noProof/>
                <w:lang w:eastAsia="ru-RU"/>
              </w:rPr>
              <w:t xml:space="preserve"> </w:t>
            </w:r>
            <w:r w:rsidRPr="00544421">
              <w:rPr>
                <w:noProof/>
                <w:lang w:eastAsia="ru-RU"/>
              </w:rPr>
              <mc:AlternateContent>
                <mc:Choice Requires="wps">
                  <w:drawing>
                    <wp:inline distT="0" distB="0" distL="0" distR="0" wp14:anchorId="3FECC463" wp14:editId="7936EFA4">
                      <wp:extent cx="304800" cy="304800"/>
                      <wp:effectExtent l="0" t="0" r="0" b="0"/>
                      <wp:docPr id="7" name="Прямоугольник 7" descr="Шинопровод Maytoni Track TRX001-111B фото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Шинопровод Maytoni Track TRX001-111B фото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tiU8tDwMAAAo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544421">
              <w:rPr>
                <w:noProof/>
                <w:lang w:eastAsia="ru-RU"/>
              </w:rPr>
              <w:t xml:space="preserve">  </w:t>
            </w:r>
            <w:r w:rsidRPr="00544421">
              <w:rPr>
                <w:noProof/>
                <w:lang w:eastAsia="ru-RU"/>
              </w:rPr>
              <mc:AlternateContent>
                <mc:Choice Requires="wps">
                  <w:drawing>
                    <wp:inline distT="0" distB="0" distL="0" distR="0" wp14:anchorId="4B945313" wp14:editId="1443DA58">
                      <wp:extent cx="304800" cy="304800"/>
                      <wp:effectExtent l="0" t="0" r="0" b="0"/>
                      <wp:docPr id="9" name="Прямоугольник 9" descr="https://www.vamsvet.ru/upload/resize_cache/iblock/8bd/9fsdg4fymnkp4i259sdn542sx5wjuoqh/80_80_1/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www.vamsvet.ru/upload/resize_cache/iblock/8bd/9fsdg4fymnkp4i259sdn542sx5wjuoqh/80_80_1/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xRZ2CEkDAABh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544421">
              <w:rPr>
                <w:noProof/>
                <w:lang w:eastAsia="ru-RU"/>
              </w:rPr>
              <w:t xml:space="preserve"> </w:t>
            </w:r>
            <w:r w:rsidR="00CF5EE5" w:rsidRPr="00544421">
              <w:rPr>
                <w:noProof/>
                <w:lang w:eastAsia="ru-RU"/>
              </w:rPr>
              <mc:AlternateContent>
                <mc:Choice Requires="wps">
                  <w:drawing>
                    <wp:inline distT="0" distB="0" distL="0" distR="0" wp14:anchorId="0A1C1EAA" wp14:editId="73D1182D">
                      <wp:extent cx="304800" cy="304800"/>
                      <wp:effectExtent l="0" t="0" r="0" b="0"/>
                      <wp:docPr id="2" name="Прямоугольник 2" descr="https://www.vamsvet.ru/upload/iblock/8bd/9fsdg4fymnkp4i259sdn542sx5wjuoqh/vamsvet-shinoprovod-maytoni-track-trx001-11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www.vamsvet.ru/upload/iblock/8bd/9fsdg4fymnkp4i259sdn542sx5wjuoqh/vamsvet-shinoprovod-maytoni-track-trx001-11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iBArToDAABMBgAADgAAAAAAAAAAAAAAAAAuAgAAZHJzL2Uyb0RvYy54bWxQSwECLQAUAAYA&#10;CAAAACEATKDpLNgAAAADAQAADwAAAAAAAAAAAAAAAACUBQAAZHJzL2Rvd25yZXYueG1sUEsFBgAA&#10;AAAEAAQA8wAAAJkGAAAAAA==&#10;" filled="f" stroked="f">
                      <o:lock v:ext="edit" aspectratio="t"/>
                      <w10:anchorlock/>
                    </v:rect>
                  </w:pict>
                </mc:Fallback>
              </mc:AlternateContent>
            </w:r>
          </w:p>
        </w:tc>
        <w:tc>
          <w:tcPr>
            <w:tcW w:w="2975" w:type="pct"/>
            <w:tcBorders>
              <w:top w:val="single" w:sz="4" w:space="0" w:color="auto"/>
              <w:left w:val="single" w:sz="4" w:space="0" w:color="auto"/>
              <w:bottom w:val="single" w:sz="4" w:space="0" w:color="auto"/>
              <w:right w:val="single" w:sz="4" w:space="0" w:color="auto"/>
            </w:tcBorders>
          </w:tcPr>
          <w:p w:rsidR="00C97779" w:rsidRPr="00B036E2" w:rsidRDefault="00ED4697" w:rsidP="00F81A52">
            <w:pPr>
              <w:rPr>
                <w:kern w:val="0"/>
                <w:lang w:eastAsia="ru-RU"/>
              </w:rPr>
            </w:pPr>
            <w:proofErr w:type="spellStart"/>
            <w:r w:rsidRPr="00544421">
              <w:rPr>
                <w:rFonts w:ascii="PT Astra Serif" w:hAnsi="PT Astra Serif" w:cs="Arial"/>
                <w:bCs/>
                <w:kern w:val="0"/>
                <w:lang w:eastAsia="ru-RU"/>
              </w:rPr>
              <w:t>Шинопровод</w:t>
            </w:r>
            <w:proofErr w:type="spellEnd"/>
            <w:r w:rsidRPr="00544421">
              <w:rPr>
                <w:rFonts w:ascii="PT Astra Serif" w:hAnsi="PT Astra Serif" w:cs="Arial"/>
                <w:bCs/>
                <w:kern w:val="0"/>
                <w:lang w:eastAsia="ru-RU"/>
              </w:rPr>
              <w:t xml:space="preserve"> однофазный</w:t>
            </w:r>
            <w:r w:rsidR="00C97779" w:rsidRPr="00544421">
              <w:rPr>
                <w:kern w:val="0"/>
                <w:lang w:eastAsia="ru-RU"/>
              </w:rPr>
              <w:t xml:space="preserve">. Материал: </w:t>
            </w:r>
            <w:proofErr w:type="spellStart"/>
            <w:r w:rsidR="00C97779" w:rsidRPr="00544421">
              <w:rPr>
                <w:kern w:val="0"/>
                <w:lang w:eastAsia="ru-RU"/>
              </w:rPr>
              <w:t>аллюминий</w:t>
            </w:r>
            <w:proofErr w:type="spellEnd"/>
          </w:p>
          <w:p w:rsidR="00C97779" w:rsidRPr="00544421" w:rsidRDefault="00C97779" w:rsidP="00C97779">
            <w:pPr>
              <w:rPr>
                <w:rFonts w:ascii="PT Astra Serif" w:hAnsi="PT Astra Serif" w:cs="Arial"/>
                <w:bCs/>
                <w:kern w:val="0"/>
                <w:lang w:eastAsia="ru-RU"/>
              </w:rPr>
            </w:pPr>
          </w:p>
        </w:tc>
      </w:tr>
      <w:tr w:rsidR="00ED4697" w:rsidRPr="00544421" w:rsidTr="00016273">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ED4697" w:rsidRPr="00544421" w:rsidRDefault="0098141B">
            <w:pPr>
              <w:spacing w:after="0" w:line="276" w:lineRule="auto"/>
              <w:jc w:val="center"/>
              <w:rPr>
                <w:rFonts w:ascii="PT Astra Serif" w:hAnsi="PT Astra Serif"/>
                <w:shd w:val="clear" w:color="auto" w:fill="FFFFFF"/>
              </w:rPr>
            </w:pPr>
            <w:r>
              <w:rPr>
                <w:rFonts w:ascii="PT Astra Serif" w:hAnsi="PT Astra Serif"/>
                <w:shd w:val="clear" w:color="auto" w:fill="FFFFFF"/>
              </w:rPr>
              <w:t>8</w:t>
            </w:r>
          </w:p>
        </w:tc>
        <w:tc>
          <w:tcPr>
            <w:tcW w:w="1679" w:type="pct"/>
            <w:tcBorders>
              <w:top w:val="single" w:sz="4" w:space="0" w:color="auto"/>
              <w:left w:val="single" w:sz="4" w:space="0" w:color="auto"/>
              <w:bottom w:val="single" w:sz="4" w:space="0" w:color="auto"/>
              <w:right w:val="single" w:sz="4" w:space="0" w:color="auto"/>
            </w:tcBorders>
            <w:vAlign w:val="center"/>
          </w:tcPr>
          <w:p w:rsidR="00ED4697" w:rsidRPr="00544421" w:rsidRDefault="0031376F" w:rsidP="00B10185">
            <w:pPr>
              <w:spacing w:after="0"/>
              <w:jc w:val="center"/>
              <w:rPr>
                <w:rFonts w:ascii="PT Astra Serif" w:hAnsi="PT Astra Serif" w:cs="Arial"/>
                <w:bCs/>
                <w:kern w:val="0"/>
                <w:lang w:eastAsia="ru-RU"/>
              </w:rPr>
            </w:pPr>
            <w:r w:rsidRPr="00544421">
              <w:rPr>
                <w:rFonts w:ascii="PT Astra Serif" w:hAnsi="PT Astra Serif" w:cs="Arial"/>
                <w:bCs/>
                <w:kern w:val="0"/>
                <w:lang w:eastAsia="ru-RU"/>
              </w:rPr>
              <w:t>Трековый светильник</w:t>
            </w:r>
          </w:p>
          <w:p w:rsidR="0031376F" w:rsidRPr="00544421" w:rsidRDefault="0031376F" w:rsidP="00B10185">
            <w:pPr>
              <w:spacing w:after="0"/>
              <w:jc w:val="center"/>
              <w:rPr>
                <w:rFonts w:ascii="PT Astra Serif" w:hAnsi="PT Astra Serif" w:cs="Arial"/>
                <w:bCs/>
                <w:color w:val="000000"/>
                <w:kern w:val="0"/>
                <w:lang w:eastAsia="ru-RU"/>
              </w:rPr>
            </w:pPr>
            <w:r w:rsidRPr="00544421">
              <w:rPr>
                <w:noProof/>
                <w:lang w:eastAsia="ru-RU"/>
              </w:rPr>
              <w:drawing>
                <wp:inline distT="0" distB="0" distL="0" distR="0" wp14:anchorId="1BA9B1D6" wp14:editId="58182061">
                  <wp:extent cx="762000" cy="762000"/>
                  <wp:effectExtent l="0" t="0" r="0" b="0"/>
                  <wp:docPr id="1" name="Рисунок 1" descr="https://www.vamsvet.ru/upload/resize_cache/iblock/04b/kzaysm1sj6zr1v3wl2s860t10p6zr981/80_80_1/vamsvet-trekovyy-svetodiodnyy-svetilnik-maytoni-track-tr003-1-6w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msvet.ru/upload/resize_cache/iblock/04b/kzaysm1sj6zr1v3wl2s860t10p6zr981/80_80_1/vamsvet-trekovyy-svetodiodnyy-svetilnik-maytoni-track-tr003-1-6w4k-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ED4697" w:rsidRPr="00544421" w:rsidRDefault="00ED4697" w:rsidP="0031376F">
            <w:pPr>
              <w:spacing w:after="0"/>
              <w:rPr>
                <w:rFonts w:ascii="PT Astra Serif" w:hAnsi="PT Astra Serif" w:cs="Arial"/>
                <w:bCs/>
                <w:kern w:val="0"/>
                <w:lang w:eastAsia="ru-RU"/>
              </w:rPr>
            </w:pPr>
            <w:r w:rsidRPr="00544421">
              <w:rPr>
                <w:rFonts w:ascii="PT Astra Serif" w:hAnsi="PT Astra Serif" w:cs="Arial"/>
                <w:bCs/>
                <w:kern w:val="0"/>
                <w:lang w:eastAsia="ru-RU"/>
              </w:rPr>
              <w:t>Трековый светильник</w:t>
            </w:r>
            <w:r w:rsidR="00B036E2" w:rsidRPr="00544421">
              <w:rPr>
                <w:rFonts w:ascii="PT Astra Serif" w:hAnsi="PT Astra Serif" w:cs="Arial"/>
                <w:bCs/>
                <w:kern w:val="0"/>
                <w:lang w:eastAsia="ru-RU"/>
              </w:rPr>
              <w:t xml:space="preserve"> с характеристиками:</w:t>
            </w:r>
          </w:p>
          <w:p w:rsidR="00B036E2" w:rsidRPr="00544421" w:rsidRDefault="0031376F" w:rsidP="00F81A52">
            <w:pPr>
              <w:suppressAutoHyphens w:val="0"/>
              <w:spacing w:after="0"/>
              <w:jc w:val="left"/>
            </w:pPr>
            <w:r w:rsidRPr="00544421">
              <w:t xml:space="preserve">Мощность лампы </w:t>
            </w:r>
            <w:r w:rsidR="00B036E2" w:rsidRPr="00544421">
              <w:t xml:space="preserve"> 6 W. Световой поток</w:t>
            </w:r>
            <w:r w:rsidR="00CF5EE5" w:rsidRPr="00544421">
              <w:t xml:space="preserve"> не менее</w:t>
            </w:r>
            <w:r w:rsidR="00B036E2" w:rsidRPr="00544421">
              <w:t xml:space="preserve"> 480 </w:t>
            </w:r>
            <w:proofErr w:type="spellStart"/>
            <w:r w:rsidR="00B036E2" w:rsidRPr="00544421">
              <w:t>lm</w:t>
            </w:r>
            <w:proofErr w:type="spellEnd"/>
            <w:r w:rsidR="00B036E2" w:rsidRPr="00544421">
              <w:t xml:space="preserve">. Напряжение 220-240V. Степень защиты IP20. Тип цоколя: </w:t>
            </w:r>
            <w:hyperlink r:id="rId11" w:tgtFrame="_blank" w:history="1">
              <w:r w:rsidR="00B036E2" w:rsidRPr="00544421">
                <w:rPr>
                  <w:rStyle w:val="aa"/>
                  <w:rFonts w:eastAsia="Arial"/>
                  <w:color w:val="auto"/>
                  <w:u w:val="none"/>
                </w:rPr>
                <w:t>LED</w:t>
              </w:r>
            </w:hyperlink>
            <w:r w:rsidR="00F81A52">
              <w:rPr>
                <w:rStyle w:val="aa"/>
                <w:rFonts w:eastAsia="Arial"/>
                <w:color w:val="auto"/>
                <w:u w:val="none"/>
              </w:rPr>
              <w:t xml:space="preserve">. </w:t>
            </w:r>
            <w:r w:rsidR="00B036E2" w:rsidRPr="00544421">
              <w:t xml:space="preserve">Материал арматуры: металл. Материал плафонов: металл </w:t>
            </w:r>
          </w:p>
          <w:p w:rsidR="00B036E2" w:rsidRPr="00544421" w:rsidRDefault="00B036E2" w:rsidP="0031376F">
            <w:pPr>
              <w:spacing w:after="0"/>
              <w:rPr>
                <w:rFonts w:ascii="PT Astra Serif" w:hAnsi="PT Astra Serif" w:cs="Arial"/>
                <w:bCs/>
                <w:kern w:val="0"/>
                <w:lang w:eastAsia="ru-RU"/>
              </w:rPr>
            </w:pPr>
          </w:p>
        </w:tc>
      </w:tr>
    </w:tbl>
    <w:p w:rsidR="00273EF4" w:rsidRPr="00B036E2" w:rsidRDefault="00273EF4" w:rsidP="00273EF4">
      <w:pPr>
        <w:spacing w:after="0"/>
        <w:ind w:firstLine="567"/>
        <w:jc w:val="left"/>
        <w:rPr>
          <w:rFonts w:ascii="PT Astra Serif" w:eastAsia="Calibri" w:hAnsi="PT Astra Serif"/>
          <w:bCs/>
          <w:kern w:val="0"/>
          <w:lang w:eastAsia="ru-RU"/>
        </w:rPr>
      </w:pPr>
    </w:p>
    <w:p w:rsidR="00D9188F" w:rsidRPr="005C4140" w:rsidRDefault="00273EF4" w:rsidP="008441A6">
      <w:pPr>
        <w:spacing w:after="0"/>
        <w:ind w:firstLine="567"/>
        <w:jc w:val="left"/>
        <w:rPr>
          <w:rFonts w:ascii="PT Astra Serif" w:eastAsia="Calibri" w:hAnsi="PT Astra Serif"/>
          <w:bCs/>
          <w:kern w:val="0"/>
          <w:lang w:eastAsia="ru-RU"/>
        </w:rPr>
        <w:sectPr w:rsidR="00D9188F" w:rsidRPr="005C4140" w:rsidSect="00BB516E">
          <w:pgSz w:w="11906" w:h="16838"/>
          <w:pgMar w:top="426" w:right="851" w:bottom="1134" w:left="851" w:header="709" w:footer="709" w:gutter="0"/>
          <w:cols w:space="708"/>
          <w:docGrid w:linePitch="360"/>
        </w:sectPr>
      </w:pPr>
      <w:r w:rsidRPr="005C4140">
        <w:rPr>
          <w:rFonts w:ascii="PT Astra Serif" w:eastAsia="Calibri" w:hAnsi="PT Astra Serif"/>
          <w:bCs/>
          <w:kern w:val="0"/>
          <w:lang w:eastAsia="ru-RU"/>
        </w:rPr>
        <w:t>Перечень и объем</w:t>
      </w:r>
      <w:r w:rsidR="008441A6" w:rsidRPr="005C4140">
        <w:rPr>
          <w:rFonts w:ascii="PT Astra Serif" w:eastAsia="Calibri" w:hAnsi="PT Astra Serif"/>
          <w:bCs/>
          <w:kern w:val="0"/>
          <w:lang w:eastAsia="ru-RU"/>
        </w:rPr>
        <w:t>ы</w:t>
      </w:r>
      <w:r w:rsidRPr="005C4140">
        <w:rPr>
          <w:rFonts w:ascii="PT Astra Serif" w:eastAsia="Calibri" w:hAnsi="PT Astra Serif"/>
          <w:bCs/>
          <w:kern w:val="0"/>
          <w:lang w:eastAsia="ru-RU"/>
        </w:rPr>
        <w:t xml:space="preserve"> вып</w:t>
      </w:r>
      <w:r w:rsidR="00CB12E2" w:rsidRPr="005C4140">
        <w:rPr>
          <w:rFonts w:ascii="PT Astra Serif" w:eastAsia="Calibri" w:hAnsi="PT Astra Serif"/>
          <w:bCs/>
          <w:kern w:val="0"/>
          <w:lang w:eastAsia="ru-RU"/>
        </w:rPr>
        <w:t>олняемых работ указан</w:t>
      </w:r>
      <w:r w:rsidR="008441A6" w:rsidRPr="005C4140">
        <w:rPr>
          <w:rFonts w:ascii="PT Astra Serif" w:eastAsia="Calibri" w:hAnsi="PT Astra Serif"/>
          <w:bCs/>
          <w:kern w:val="0"/>
          <w:lang w:eastAsia="ru-RU"/>
        </w:rPr>
        <w:t>ы в локальн</w:t>
      </w:r>
      <w:r w:rsidR="00403809">
        <w:rPr>
          <w:rFonts w:ascii="PT Astra Serif" w:eastAsia="Calibri" w:hAnsi="PT Astra Serif"/>
          <w:bCs/>
          <w:kern w:val="0"/>
          <w:lang w:eastAsia="ru-RU"/>
        </w:rPr>
        <w:t>ом</w:t>
      </w:r>
      <w:r w:rsidRPr="005C4140">
        <w:rPr>
          <w:rFonts w:ascii="PT Astra Serif" w:eastAsia="Calibri" w:hAnsi="PT Astra Serif"/>
          <w:bCs/>
          <w:kern w:val="0"/>
          <w:lang w:eastAsia="ru-RU"/>
        </w:rPr>
        <w:t xml:space="preserve"> сметн</w:t>
      </w:r>
      <w:r w:rsidR="00403809">
        <w:rPr>
          <w:rFonts w:ascii="PT Astra Serif" w:eastAsia="Calibri" w:hAnsi="PT Astra Serif"/>
          <w:bCs/>
          <w:kern w:val="0"/>
          <w:lang w:eastAsia="ru-RU"/>
        </w:rPr>
        <w:t>ом</w:t>
      </w:r>
      <w:r w:rsidRPr="005C4140">
        <w:rPr>
          <w:rFonts w:ascii="PT Astra Serif" w:eastAsia="Calibri" w:hAnsi="PT Astra Serif"/>
          <w:bCs/>
          <w:kern w:val="0"/>
          <w:lang w:eastAsia="ru-RU"/>
        </w:rPr>
        <w:t xml:space="preserve"> расчет</w:t>
      </w:r>
      <w:r w:rsidR="00403809">
        <w:rPr>
          <w:rFonts w:ascii="PT Astra Serif" w:eastAsia="Calibri" w:hAnsi="PT Astra Serif"/>
          <w:bCs/>
          <w:kern w:val="0"/>
          <w:lang w:eastAsia="ru-RU"/>
        </w:rPr>
        <w:t>е</w:t>
      </w:r>
    </w:p>
    <w:p w:rsidR="007A0602" w:rsidRDefault="008403D4" w:rsidP="0085195E">
      <w:pPr>
        <w:spacing w:after="0"/>
        <w:jc w:val="center"/>
        <w:rPr>
          <w:b/>
        </w:rPr>
      </w:pPr>
      <w:bookmarkStart w:id="1" w:name="RANGE!A1"/>
      <w:bookmarkEnd w:id="1"/>
      <w:r w:rsidRPr="008403D4">
        <w:rPr>
          <w:b/>
        </w:rPr>
        <w:lastRenderedPageBreak/>
        <w:t>ЛОКАЛЬНЫЙ СМЕТНЫЙ РАСЧЕТ (СМЕТА)</w:t>
      </w:r>
    </w:p>
    <w:p w:rsidR="008403D4" w:rsidRDefault="008403D4" w:rsidP="0085195E">
      <w:pPr>
        <w:spacing w:after="0"/>
        <w:jc w:val="center"/>
        <w:rPr>
          <w:b/>
        </w:rPr>
      </w:pPr>
      <w:r w:rsidRPr="008403D4">
        <w:rPr>
          <w:b/>
        </w:rPr>
        <w:t>Выполнение работ</w:t>
      </w:r>
      <w:r>
        <w:rPr>
          <w:b/>
        </w:rPr>
        <w:t xml:space="preserve"> по ремонту помещения № 30 МАУ «ЦК «Югра-Презент»</w:t>
      </w:r>
      <w:r w:rsidRPr="008403D4">
        <w:rPr>
          <w:b/>
        </w:rPr>
        <w:t xml:space="preserve"> в </w:t>
      </w:r>
      <w:proofErr w:type="spellStart"/>
      <w:r w:rsidRPr="008403D4">
        <w:rPr>
          <w:b/>
        </w:rPr>
        <w:t>мкр</w:t>
      </w:r>
      <w:proofErr w:type="spellEnd"/>
      <w:r w:rsidRPr="008403D4">
        <w:rPr>
          <w:b/>
        </w:rPr>
        <w:t xml:space="preserve">. Югорск-2 в городе </w:t>
      </w:r>
      <w:proofErr w:type="spellStart"/>
      <w:r w:rsidRPr="008403D4">
        <w:rPr>
          <w:b/>
        </w:rPr>
        <w:t>Югорске</w:t>
      </w:r>
      <w:proofErr w:type="spellEnd"/>
    </w:p>
    <w:tbl>
      <w:tblPr>
        <w:tblW w:w="0" w:type="auto"/>
        <w:tblInd w:w="93" w:type="dxa"/>
        <w:tblLook w:val="04A0" w:firstRow="1" w:lastRow="0" w:firstColumn="1" w:lastColumn="0" w:noHBand="0" w:noVBand="1"/>
      </w:tblPr>
      <w:tblGrid>
        <w:gridCol w:w="530"/>
        <w:gridCol w:w="1975"/>
        <w:gridCol w:w="2602"/>
        <w:gridCol w:w="1037"/>
        <w:gridCol w:w="1041"/>
        <w:gridCol w:w="1356"/>
        <w:gridCol w:w="1441"/>
        <w:gridCol w:w="1081"/>
        <w:gridCol w:w="727"/>
        <w:gridCol w:w="1079"/>
        <w:gridCol w:w="1356"/>
        <w:gridCol w:w="1177"/>
      </w:tblGrid>
      <w:tr w:rsidR="008403D4" w:rsidRPr="008403D4" w:rsidTr="008403D4">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w:t>
            </w:r>
            <w:proofErr w:type="gramStart"/>
            <w:r w:rsidRPr="008403D4">
              <w:rPr>
                <w:rFonts w:ascii="Arial" w:hAnsi="Arial" w:cs="Arial"/>
                <w:color w:val="000000"/>
                <w:kern w:val="0"/>
                <w:sz w:val="16"/>
                <w:szCs w:val="16"/>
                <w:lang w:eastAsia="ru-RU"/>
              </w:rPr>
              <w:t>п</w:t>
            </w:r>
            <w:proofErr w:type="gramEnd"/>
            <w:r w:rsidRPr="008403D4">
              <w:rPr>
                <w:rFonts w:ascii="Arial" w:hAnsi="Arial" w:cs="Arial"/>
                <w:color w:val="000000"/>
                <w:kern w:val="0"/>
                <w:sz w:val="16"/>
                <w:szCs w:val="16"/>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Наименование работ и затрат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Единица измерения</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Количество</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Сметная стоимость, руб.</w:t>
            </w:r>
          </w:p>
        </w:tc>
      </w:tr>
      <w:tr w:rsidR="008403D4" w:rsidRPr="008403D4" w:rsidTr="008403D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r>
      <w:tr w:rsidR="008403D4" w:rsidRPr="008403D4" w:rsidTr="008403D4">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на единицу измерения</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коэффициенты</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всего с учетом коэффициентов</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на единицу измерения в базисном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индекс</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на единицу измерения в текущем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коэффициенты</w:t>
            </w:r>
          </w:p>
        </w:tc>
        <w:tc>
          <w:tcPr>
            <w:tcW w:w="0" w:type="auto"/>
            <w:tcBorders>
              <w:top w:val="nil"/>
              <w:left w:val="nil"/>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всего в текущем уровне цен</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w:t>
            </w:r>
          </w:p>
        </w:tc>
      </w:tr>
      <w:tr w:rsidR="008403D4" w:rsidRPr="008403D4" w:rsidTr="008403D4">
        <w:trPr>
          <w:trHeight w:val="336"/>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Раздел 1. Ремонт внутри помещений</w:t>
            </w:r>
          </w:p>
        </w:tc>
      </w:tr>
      <w:tr w:rsidR="008403D4" w:rsidRPr="008403D4" w:rsidTr="008403D4">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Демонтажные работы</w:t>
            </w:r>
          </w:p>
        </w:tc>
      </w:tr>
      <w:tr w:rsidR="008403D4" w:rsidRPr="008403D4" w:rsidTr="008403D4">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ГЭСН09-03-046-01</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Монтаж перегородок: из алюминиевых сплавов сборно-разборных с остеклением // Демонтаж перегородки из алюминиевого профиля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Объем=7,5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14.07.2022 № 571/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п.83 табл.2</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Демонтаж (разборка) металлических, </w:t>
            </w:r>
            <w:proofErr w:type="spellStart"/>
            <w:r w:rsidRPr="008403D4">
              <w:rPr>
                <w:rFonts w:ascii="Arial" w:hAnsi="Arial" w:cs="Arial"/>
                <w:color w:val="000000"/>
                <w:kern w:val="0"/>
                <w:sz w:val="16"/>
                <w:szCs w:val="16"/>
                <w:lang w:eastAsia="ru-RU"/>
              </w:rPr>
              <w:t>металлокомпозитных</w:t>
            </w:r>
            <w:proofErr w:type="spellEnd"/>
            <w:r w:rsidRPr="008403D4">
              <w:rPr>
                <w:rFonts w:ascii="Arial" w:hAnsi="Arial" w:cs="Arial"/>
                <w:color w:val="000000"/>
                <w:kern w:val="0"/>
                <w:sz w:val="16"/>
                <w:szCs w:val="16"/>
                <w:lang w:eastAsia="ru-RU"/>
              </w:rPr>
              <w:t xml:space="preserve">, композитных конструкций ОЗП=0,7; ЭМ=0,7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xml:space="preserve">.; ЗПМ=0,7; МАТ=0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ТЗ=0,7; ТЗМ=0,7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15,645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8 652,62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15,645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553,06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8 652,62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282,90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0,1302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89,91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0,1155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223,87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0,1155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82,13</w:t>
            </w:r>
          </w:p>
        </w:tc>
      </w:tr>
      <w:tr w:rsidR="008403D4" w:rsidRPr="008403D4" w:rsidTr="008403D4">
        <w:trPr>
          <w:trHeight w:val="4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91.06.03-062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Лебедки электрические тяговым усилием до 31,39 кН (3,2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2,30475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49,55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9,48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01.7.20.08-0071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Канат пеньковый </w:t>
            </w:r>
            <w:proofErr w:type="gramStart"/>
            <w:r w:rsidRPr="008403D4">
              <w:rPr>
                <w:rFonts w:ascii="Arial" w:hAnsi="Arial" w:cs="Arial"/>
                <w:kern w:val="0"/>
                <w:sz w:val="16"/>
                <w:szCs w:val="16"/>
                <w:lang w:eastAsia="ru-RU"/>
              </w:rPr>
              <w:t>тросовой</w:t>
            </w:r>
            <w:proofErr w:type="gramEnd"/>
            <w:r w:rsidRPr="008403D4">
              <w:rPr>
                <w:rFonts w:ascii="Arial" w:hAnsi="Arial" w:cs="Arial"/>
                <w:kern w:val="0"/>
                <w:sz w:val="16"/>
                <w:szCs w:val="16"/>
                <w:lang w:eastAsia="ru-RU"/>
              </w:rPr>
              <w:t xml:space="preserve"> </w:t>
            </w:r>
            <w:proofErr w:type="spellStart"/>
            <w:r w:rsidRPr="008403D4">
              <w:rPr>
                <w:rFonts w:ascii="Arial" w:hAnsi="Arial" w:cs="Arial"/>
                <w:kern w:val="0"/>
                <w:sz w:val="16"/>
                <w:szCs w:val="16"/>
                <w:lang w:eastAsia="ru-RU"/>
              </w:rPr>
              <w:t>свивки</w:t>
            </w:r>
            <w:proofErr w:type="spellEnd"/>
            <w:r w:rsidRPr="008403D4">
              <w:rPr>
                <w:rFonts w:ascii="Arial" w:hAnsi="Arial" w:cs="Arial"/>
                <w:kern w:val="0"/>
                <w:sz w:val="16"/>
                <w:szCs w:val="16"/>
                <w:lang w:eastAsia="ru-RU"/>
              </w:rPr>
              <w:t>, пропитанный, диаметр 26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231 787,35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347 681,03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07.2.07.12-0011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Металлоконструкции зданий и сооружений с преобладанием гнутых профилей и круглых труб</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105 278,81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134 756,88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08.2.02.11-0007</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Канат двойной </w:t>
            </w:r>
            <w:proofErr w:type="spellStart"/>
            <w:r w:rsidRPr="008403D4">
              <w:rPr>
                <w:rFonts w:ascii="Arial" w:hAnsi="Arial" w:cs="Arial"/>
                <w:kern w:val="0"/>
                <w:sz w:val="16"/>
                <w:szCs w:val="16"/>
                <w:lang w:eastAsia="ru-RU"/>
              </w:rPr>
              <w:t>свивки</w:t>
            </w:r>
            <w:proofErr w:type="spellEnd"/>
            <w:r w:rsidRPr="008403D4">
              <w:rPr>
                <w:rFonts w:ascii="Arial" w:hAnsi="Arial" w:cs="Arial"/>
                <w:kern w:val="0"/>
                <w:sz w:val="16"/>
                <w:szCs w:val="16"/>
                <w:lang w:eastAsia="ru-RU"/>
              </w:rPr>
              <w:t xml:space="preserve"> ТК, конструкции 6х19(1+6+12)+1 </w:t>
            </w:r>
            <w:proofErr w:type="spellStart"/>
            <w:r w:rsidRPr="008403D4">
              <w:rPr>
                <w:rFonts w:ascii="Arial" w:hAnsi="Arial" w:cs="Arial"/>
                <w:kern w:val="0"/>
                <w:sz w:val="16"/>
                <w:szCs w:val="16"/>
                <w:lang w:eastAsia="ru-RU"/>
              </w:rPr>
              <w:t>о.с</w:t>
            </w:r>
            <w:proofErr w:type="spellEnd"/>
            <w:r w:rsidRPr="008403D4">
              <w:rPr>
                <w:rFonts w:ascii="Arial" w:hAnsi="Arial" w:cs="Arial"/>
                <w:kern w:val="0"/>
                <w:sz w:val="16"/>
                <w:szCs w:val="16"/>
                <w:lang w:eastAsia="ru-RU"/>
              </w:rPr>
              <w:t>., марка</w:t>
            </w:r>
            <w:proofErr w:type="gramStart"/>
            <w:r w:rsidRPr="008403D4">
              <w:rPr>
                <w:rFonts w:ascii="Arial" w:hAnsi="Arial" w:cs="Arial"/>
                <w:kern w:val="0"/>
                <w:sz w:val="16"/>
                <w:szCs w:val="16"/>
                <w:lang w:eastAsia="ru-RU"/>
              </w:rPr>
              <w:t xml:space="preserve"> В</w:t>
            </w:r>
            <w:proofErr w:type="gramEnd"/>
            <w:r w:rsidRPr="008403D4">
              <w:rPr>
                <w:rFonts w:ascii="Arial" w:hAnsi="Arial" w:cs="Arial"/>
                <w:kern w:val="0"/>
                <w:sz w:val="16"/>
                <w:szCs w:val="16"/>
                <w:lang w:eastAsia="ru-RU"/>
              </w:rPr>
              <w:t>, из оцинкованной по группе Ж проволоки, маркировочная группа 1570-1770 Н/мм2, диаметр 5,5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307,84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317,08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11.1.03.01-0061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16 496,03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16 825,95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01.7.19.04-0031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Прокладки резиновые (пластина техническая прессованная)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01.8.02.02-0003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Стекло листовое армированное стальной проволокой, узорчатое, бесцветное, толщина 6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01.8.02.06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Стекло листовое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09.3.04.03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Алюминиевые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9 025,43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8 742,53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/812-009.0-3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Строительные металлические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8 217,98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/774-009.0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Строительные металлические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5 420,37</w:t>
            </w:r>
          </w:p>
        </w:tc>
      </w:tr>
      <w:tr w:rsidR="008403D4" w:rsidRPr="008403D4" w:rsidTr="008403D4">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302 183,73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22 663,78</w:t>
            </w:r>
          </w:p>
        </w:tc>
      </w:tr>
      <w:tr w:rsidR="008403D4" w:rsidRPr="008403D4" w:rsidTr="008403D4">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ГЭСН10-01-047-05</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Установка блоков из ПВХ в наружных и внутренних дверных проемах: в перегородках и деревянных </w:t>
            </w:r>
            <w:proofErr w:type="spellStart"/>
            <w:r w:rsidRPr="008403D4">
              <w:rPr>
                <w:rFonts w:ascii="Arial" w:hAnsi="Arial" w:cs="Arial"/>
                <w:b/>
                <w:bCs/>
                <w:color w:val="000000"/>
                <w:kern w:val="0"/>
                <w:sz w:val="16"/>
                <w:szCs w:val="16"/>
                <w:lang w:eastAsia="ru-RU"/>
              </w:rPr>
              <w:t>нерубленных</w:t>
            </w:r>
            <w:proofErr w:type="spellEnd"/>
            <w:r w:rsidRPr="008403D4">
              <w:rPr>
                <w:rFonts w:ascii="Arial" w:hAnsi="Arial" w:cs="Arial"/>
                <w:b/>
                <w:bCs/>
                <w:color w:val="000000"/>
                <w:kern w:val="0"/>
                <w:sz w:val="16"/>
                <w:szCs w:val="16"/>
                <w:lang w:eastAsia="ru-RU"/>
              </w:rPr>
              <w:t xml:space="preserve"> стенах площадью проема более 3 м</w:t>
            </w:r>
            <w:proofErr w:type="gramStart"/>
            <w:r w:rsidRPr="008403D4">
              <w:rPr>
                <w:rFonts w:ascii="Arial" w:hAnsi="Arial" w:cs="Arial"/>
                <w:b/>
                <w:bCs/>
                <w:color w:val="000000"/>
                <w:kern w:val="0"/>
                <w:sz w:val="16"/>
                <w:szCs w:val="16"/>
                <w:lang w:eastAsia="ru-RU"/>
              </w:rPr>
              <w:t>2</w:t>
            </w:r>
            <w:proofErr w:type="gramEnd"/>
            <w:r w:rsidRPr="008403D4">
              <w:rPr>
                <w:rFonts w:ascii="Arial" w:hAnsi="Arial" w:cs="Arial"/>
                <w:b/>
                <w:bCs/>
                <w:color w:val="000000"/>
                <w:kern w:val="0"/>
                <w:sz w:val="16"/>
                <w:szCs w:val="16"/>
                <w:lang w:eastAsia="ru-RU"/>
              </w:rPr>
              <w:t xml:space="preserve"> // Демонтаж перегородки из ПВХ-профиля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0,045792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0,045792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Объем=(2,12*2,16)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14.07.2022 № 571/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п.83 табл.2</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xml:space="preserve">.; ЗПМ=0,8; МАТ=0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ТЗ=0,8; ТЗМ=0,8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3,6432115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1 734,24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99,45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3,6432115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1 734,24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78,79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0,1392077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72,57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0,0190495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0,0190495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8,96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0,1201582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77,52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0,1201582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63,61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4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01.7.14.01-0002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Герметик пенополиуретановый (пена монтажная) универсальный, объем 1000 мл</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241,35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289,62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01.7.15.14-0185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Шурупы самонарезающие стальные оксидированные с потайной головкой и крестообразным шлицем, остроконечные, диаметр 8 мм, длина 100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104 800,96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127 857,17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11.3.03.15-0021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Клинья пластиковые монтажные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749,04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883,87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11.3.01.02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Блоки дверные входные из поливинилхлоридных профилей</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1 885,60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1 806,81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1 969,42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/774-010.0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993,75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105 886,84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4 848,77</w:t>
            </w:r>
          </w:p>
        </w:tc>
      </w:tr>
      <w:tr w:rsidR="008403D4" w:rsidRPr="008403D4" w:rsidTr="008403D4">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ГЭСНр63-03-004-02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Разборка облицовки из гипсокартонных листов: потолков</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Объем=110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10,538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5 016,30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9,58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10,538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5 016,30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14,61</w:t>
            </w:r>
          </w:p>
        </w:tc>
      </w:tr>
      <w:tr w:rsidR="008403D4" w:rsidRPr="008403D4" w:rsidTr="008403D4">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103,42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14,61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103,42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5 134,33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5 119,72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/812-097.0-3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4 658,95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/774-097.0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2 303,87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10 997,41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12 097,15</w:t>
            </w:r>
          </w:p>
        </w:tc>
      </w:tr>
      <w:tr w:rsidR="008403D4" w:rsidRPr="008403D4" w:rsidTr="008403D4">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ГЭСНр63-03-004-01</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Разборка облицовки из гипсокартонных листов: стен и перегородок // Демонтаж облицовки колонн из ГКЛ</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Объем=40,5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2,96055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1 409,28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2,96055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1 409,28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5,38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38,08</w:t>
            </w:r>
          </w:p>
        </w:tc>
      </w:tr>
      <w:tr w:rsidR="008403D4" w:rsidRPr="008403D4" w:rsidTr="008403D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5,38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38,08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1 452,74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1 447,36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/812-097.0-3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1 317,10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/774-097.0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651,31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8 447,28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3 421,15</w:t>
            </w:r>
          </w:p>
        </w:tc>
      </w:tr>
      <w:tr w:rsidR="008403D4" w:rsidRPr="008403D4" w:rsidTr="008403D4">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ГЭСНр62-04-011-01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Расчистка поверхностей шпателем, щетками от старых покрасок</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30 186,83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1-100-16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416,37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30 186,83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30 186,83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30 186,83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/812-096.0-3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Малярные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27 470,02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/774-096.0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Малярные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13 885,94</w:t>
            </w:r>
          </w:p>
        </w:tc>
      </w:tr>
      <w:tr w:rsidR="008403D4" w:rsidRPr="008403D4" w:rsidTr="008403D4">
        <w:trPr>
          <w:trHeight w:val="639"/>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572,34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71 542,79</w:t>
            </w:r>
          </w:p>
        </w:tc>
      </w:tr>
      <w:tr w:rsidR="008403D4" w:rsidRPr="008403D4" w:rsidTr="008403D4">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ГЭСНр57-01-002-03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Разборка покрытий полов: из керамических плиток</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Объем=89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62,1843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29 232,84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69,87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62,1843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29 232,84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85,14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1,2816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602,48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1,2816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85,14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1,2816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602,48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999-9900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Строительный мусор</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4,628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29 920,46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29 835,32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/812-091.0-3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Полы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26 851,79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/774-091.0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Полы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14 619,31</w:t>
            </w:r>
          </w:p>
        </w:tc>
      </w:tr>
      <w:tr w:rsidR="008403D4" w:rsidRPr="008403D4" w:rsidTr="008403D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80 215,24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71 391,56</w:t>
            </w:r>
          </w:p>
        </w:tc>
      </w:tr>
      <w:tr w:rsidR="008403D4" w:rsidRPr="008403D4" w:rsidTr="008403D4">
        <w:trPr>
          <w:trHeight w:val="75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ГЭСНр69-01-031-01</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Установка декоративного деревянного экрана на регистры отопления // Демонтаж экранов радиаторных на деревянном каркасе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14.07.2022 № 571/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п.83 табл.2</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xml:space="preserve">.; ЗПМ=0,8; МАТ=0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ТЗ=0,8; ТЗМ=0,8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4 207,01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4 207,01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01.7.15.07-0008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Дюбели пластмассовые с шурупами, диаметр 8 мм, длина 40 мм, диаметр шурупа 5 мм, длина шурупа 40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340,08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414,90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07.2.07.12-0001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Металлоконструкции вспомогательного назначения с преобладанием толстолистовой стали или профильного проката, с отверстиями и без</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105 278,81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134 756,88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4 207,01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4 207,01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/812-103.0-3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w:t>
            </w:r>
            <w:proofErr w:type="gramStart"/>
            <w:r w:rsidRPr="008403D4">
              <w:rPr>
                <w:rFonts w:ascii="Arial" w:hAnsi="Arial" w:cs="Arial"/>
                <w:kern w:val="0"/>
                <w:sz w:val="16"/>
                <w:szCs w:val="16"/>
                <w:lang w:eastAsia="ru-RU"/>
              </w:rPr>
              <w:t xml:space="preserve"> П</w:t>
            </w:r>
            <w:proofErr w:type="gramEnd"/>
            <w:r w:rsidRPr="008403D4">
              <w:rPr>
                <w:rFonts w:ascii="Arial" w:hAnsi="Arial" w:cs="Arial"/>
                <w:kern w:val="0"/>
                <w:sz w:val="16"/>
                <w:szCs w:val="16"/>
                <w:lang w:eastAsia="ru-RU"/>
              </w:rPr>
              <w:t>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3 912,52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/774-103.0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w:t>
            </w:r>
            <w:proofErr w:type="gramStart"/>
            <w:r w:rsidRPr="008403D4">
              <w:rPr>
                <w:rFonts w:ascii="Arial" w:hAnsi="Arial" w:cs="Arial"/>
                <w:kern w:val="0"/>
                <w:sz w:val="16"/>
                <w:szCs w:val="16"/>
                <w:lang w:eastAsia="ru-RU"/>
              </w:rPr>
              <w:t xml:space="preserve"> П</w:t>
            </w:r>
            <w:proofErr w:type="gramEnd"/>
            <w:r w:rsidRPr="008403D4">
              <w:rPr>
                <w:rFonts w:ascii="Arial" w:hAnsi="Arial" w:cs="Arial"/>
                <w:kern w:val="0"/>
                <w:sz w:val="16"/>
                <w:szCs w:val="16"/>
                <w:lang w:eastAsia="ru-RU"/>
              </w:rPr>
              <w:t>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1 851,08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498,53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9 970,61</w:t>
            </w:r>
          </w:p>
        </w:tc>
      </w:tr>
      <w:tr w:rsidR="008403D4" w:rsidRPr="008403D4" w:rsidTr="008403D4">
        <w:trPr>
          <w:trHeight w:val="504"/>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Монтажные работы</w:t>
            </w:r>
          </w:p>
        </w:tc>
      </w:tr>
      <w:tr w:rsidR="008403D4" w:rsidRPr="008403D4" w:rsidTr="008403D4">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ГЭСН10-04-013-02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Установка: металлических дверных коробок с навеской деревянных дверных полотен // Установка дверных блоков глухих из алюминиевого профиля 900х2100мм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0,0189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0,0189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Объем=(0,9*2,1*1)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2,8161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1 535,23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2,8161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1 535,23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74,45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0,063882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0,025704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49,82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0,025704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18,28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0,038178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24,63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0,038178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20,21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61,50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Гвозди 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0,0000643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5,51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08.1.02.11-0001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Поковки из квадратных заготовок, масса 1,5-4,5 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0,000945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55 898,18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59 252,07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55,99</w:t>
            </w:r>
          </w:p>
        </w:tc>
      </w:tr>
      <w:tr w:rsidR="008403D4" w:rsidRPr="008403D4" w:rsidTr="008403D4">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01.7.04.07</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Скобяные изделия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proofErr w:type="spellStart"/>
            <w:r w:rsidRPr="008403D4">
              <w:rPr>
                <w:rFonts w:ascii="Arial" w:hAnsi="Arial" w:cs="Arial"/>
                <w:i/>
                <w:iCs/>
                <w:kern w:val="0"/>
                <w:sz w:val="16"/>
                <w:szCs w:val="16"/>
                <w:lang w:eastAsia="ru-RU"/>
              </w:rPr>
              <w:t>компл</w:t>
            </w:r>
            <w:proofErr w:type="spell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07.1.01.03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Коробки дверные металлические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11.2.02.12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Полотна дверные деревянные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1,7199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1 709,67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1 573,72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1 715,35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/774-010.0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865,55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227 014,29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4 290,57</w:t>
            </w:r>
          </w:p>
        </w:tc>
      </w:tr>
      <w:tr w:rsidR="008403D4" w:rsidRPr="008403D4" w:rsidTr="008403D4">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8403D4">
              <w:rPr>
                <w:rFonts w:ascii="Arial" w:hAnsi="Arial" w:cs="Arial"/>
                <w:b/>
                <w:bCs/>
                <w:kern w:val="0"/>
                <w:sz w:val="16"/>
                <w:szCs w:val="16"/>
                <w:lang w:eastAsia="ru-RU"/>
              </w:rPr>
              <w:t>Дверь из алюминиевого профиля 900х2100мм с доводчиком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33 203,33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33 203,33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Цена=(36695+3149)/1,2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33 203,33</w:t>
            </w:r>
          </w:p>
        </w:tc>
      </w:tr>
      <w:tr w:rsidR="008403D4" w:rsidRPr="008403D4" w:rsidTr="008403D4">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ГЭСН15-04-006-03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Покрытие поверхностей грунтовкой глубокого проникновения: за 1 раз стен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Объем=125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5,8125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3 076,85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5,8125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3 076,85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8,89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12,50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5,88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14.3.01.03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Грунтовка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0,012875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5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3 108,76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3 089,35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3 120,24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1 513,78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6 194,22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7 742,78</w:t>
            </w:r>
          </w:p>
        </w:tc>
      </w:tr>
      <w:tr w:rsidR="008403D4" w:rsidRPr="008403D4" w:rsidTr="008403D4">
        <w:trPr>
          <w:trHeight w:val="92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ФСБЦ-14.3.01.01-1002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Грунтовка </w:t>
            </w:r>
            <w:proofErr w:type="spellStart"/>
            <w:r w:rsidRPr="008403D4">
              <w:rPr>
                <w:rFonts w:ascii="Arial" w:hAnsi="Arial" w:cs="Arial"/>
                <w:b/>
                <w:bCs/>
                <w:color w:val="000000"/>
                <w:kern w:val="0"/>
                <w:sz w:val="16"/>
                <w:szCs w:val="16"/>
                <w:lang w:eastAsia="ru-RU"/>
              </w:rPr>
              <w:t>глубокопроникающая</w:t>
            </w:r>
            <w:proofErr w:type="spellEnd"/>
            <w:r w:rsidRPr="008403D4">
              <w:rPr>
                <w:rFonts w:ascii="Arial" w:hAnsi="Arial" w:cs="Arial"/>
                <w:b/>
                <w:bCs/>
                <w:color w:val="000000"/>
                <w:kern w:val="0"/>
                <w:sz w:val="16"/>
                <w:szCs w:val="16"/>
                <w:lang w:eastAsia="ru-RU"/>
              </w:rPr>
              <w:t xml:space="preserve"> для внутренних и наружных работ на основе водной дисперсии высококачественных латексов с добавлением пигментов и специальных добавок</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0,012875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0,012875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60 840,08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79 700,50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1 026,14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1 026,14</w:t>
            </w:r>
          </w:p>
        </w:tc>
      </w:tr>
      <w:tr w:rsidR="008403D4" w:rsidRPr="008403D4" w:rsidTr="008403D4">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ГЭСН08-02-001-07</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Кладка стен кирпичных внутренних: при высоте этажа до 4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26,28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12 042,81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1-100-27</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26,28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458,25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12 042,81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2 832,74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1 706,57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башенные, грузоподъемность 8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2 832,74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1 706,57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173,82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Вода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2,64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137,65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11.1.03.01-0064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IV</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11 821,04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12 057,46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36,17</w:t>
            </w:r>
          </w:p>
        </w:tc>
      </w:tr>
      <w:tr w:rsidR="008403D4" w:rsidRPr="008403D4" w:rsidTr="008403D4">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04.3.01.12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Растворы цементно-известковые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0,234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1,404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06.1.01.05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Кирпич керамический или силикатный</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xml:space="preserve">1000 </w:t>
            </w:r>
            <w:proofErr w:type="spellStart"/>
            <w:proofErr w:type="gramStart"/>
            <w:r w:rsidRPr="008403D4">
              <w:rPr>
                <w:rFonts w:ascii="Arial" w:hAnsi="Arial" w:cs="Arial"/>
                <w:i/>
                <w:iCs/>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2,28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16 755,94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13 749,38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/812-008.0-3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Конструкции из кирпича и блоков</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15 261,81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/774-008.0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Конструкции из кирпича и блоков</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9 487,07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6 917,47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41 504,82</w:t>
            </w:r>
          </w:p>
        </w:tc>
      </w:tr>
      <w:tr w:rsidR="008403D4" w:rsidRPr="008403D4" w:rsidTr="008403D4">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ФСБЦ-06.1.01.05-0112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8403D4">
              <w:rPr>
                <w:rFonts w:ascii="Arial" w:hAnsi="Arial" w:cs="Arial"/>
                <w:b/>
                <w:bCs/>
                <w:kern w:val="0"/>
                <w:sz w:val="16"/>
                <w:szCs w:val="16"/>
                <w:lang w:eastAsia="ru-RU"/>
              </w:rPr>
              <w:t xml:space="preserve">Кирпич керамический пустотелый одинарный, </w:t>
            </w:r>
            <w:r w:rsidRPr="008403D4">
              <w:rPr>
                <w:rFonts w:ascii="Arial" w:hAnsi="Arial" w:cs="Arial"/>
                <w:b/>
                <w:bCs/>
                <w:kern w:val="0"/>
                <w:sz w:val="16"/>
                <w:szCs w:val="16"/>
                <w:lang w:eastAsia="ru-RU"/>
              </w:rPr>
              <w:lastRenderedPageBreak/>
              <w:t>размеры 250х120х65 мм, марка 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 xml:space="preserve">1000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10 561,57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15 314,28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34 916,56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34 916,56</w:t>
            </w:r>
          </w:p>
        </w:tc>
      </w:tr>
      <w:tr w:rsidR="008403D4" w:rsidRPr="008403D4" w:rsidTr="008403D4">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ФСБЦ-04.3.01.12-0003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Раствор кладочный, цементно-известковый, М50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3 859,62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8 568,36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12 029,98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12 029,98</w:t>
            </w:r>
          </w:p>
        </w:tc>
      </w:tr>
      <w:tr w:rsidR="008403D4" w:rsidRPr="008403D4" w:rsidTr="008403D4">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ГЭСН15-02-019-03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Объем=38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12,3462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5 803,95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32,49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12,3462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5 803,95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19,91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0,3534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167,18</w:t>
            </w:r>
          </w:p>
        </w:tc>
      </w:tr>
      <w:tr w:rsidR="008403D4" w:rsidRPr="008403D4" w:rsidTr="008403D4">
        <w:trPr>
          <w:trHeight w:val="5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13,63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5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0,0798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5,30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0,0798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37,51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91.07.08-024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Растворосмесители</w:t>
            </w:r>
            <w:proofErr w:type="spellEnd"/>
            <w:r w:rsidRPr="008403D4">
              <w:rPr>
                <w:rFonts w:ascii="Arial" w:hAnsi="Arial" w:cs="Arial"/>
                <w:kern w:val="0"/>
                <w:sz w:val="16"/>
                <w:szCs w:val="16"/>
                <w:lang w:eastAsia="ru-RU"/>
              </w:rPr>
              <w:t xml:space="preserve"> передвижные, объем барабана 65 л</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0,266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3,70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0,98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0,266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125,05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Вода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0,1938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04.3.02.09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Смеси на цементной основе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14.4.01.21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Грунтовка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6 001,14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5 971,13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6 030,84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2 925,85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39 362,71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14 957,83</w:t>
            </w:r>
          </w:p>
        </w:tc>
      </w:tr>
      <w:tr w:rsidR="008403D4" w:rsidRPr="008403D4" w:rsidTr="008403D4">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ФСБЦ-04.3.02.05-0002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Смеси сухие гипсовые штукатурные с легким заполнителем и полимерными добавками, </w:t>
            </w:r>
            <w:r w:rsidRPr="008403D4">
              <w:rPr>
                <w:rFonts w:ascii="Arial" w:hAnsi="Arial" w:cs="Arial"/>
                <w:b/>
                <w:bCs/>
                <w:color w:val="000000"/>
                <w:kern w:val="0"/>
                <w:sz w:val="16"/>
                <w:szCs w:val="16"/>
                <w:lang w:eastAsia="ru-RU"/>
              </w:rPr>
              <w:lastRenderedPageBreak/>
              <w:t>класс В3,5 (М50)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1,63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Объем=0*1000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ГЭСН15-02-016-01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Штукатурка поверхностей внутри здания цементно-известковым или цементным раствором по камню и бетону: простая стен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Объем=125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40 603,06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499,73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40 603,06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149,30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3 126,17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51,48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364,33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91.07.07-041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Растворонасосы</w:t>
            </w:r>
            <w:proofErr w:type="spellEnd"/>
            <w:r w:rsidRPr="008403D4">
              <w:rPr>
                <w:rFonts w:ascii="Arial" w:hAnsi="Arial" w:cs="Arial"/>
                <w:kern w:val="0"/>
                <w:sz w:val="16"/>
                <w:szCs w:val="16"/>
                <w:lang w:eastAsia="ru-RU"/>
              </w:rPr>
              <w:t>, производительность 1 м3/ч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97,82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2 761,84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15 763,59</w:t>
            </w:r>
          </w:p>
        </w:tc>
      </w:tr>
      <w:tr w:rsidR="008403D4" w:rsidRPr="008403D4" w:rsidTr="008403D4">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01.7.15.06-0121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Гвозди стальные строительные, диаметр 1,6 мм, длина 50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0,0000875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76 630,40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93 489,09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w:t>
            </w:r>
            <w:proofErr w:type="gramStart"/>
            <w:r w:rsidRPr="008403D4">
              <w:rPr>
                <w:rFonts w:ascii="Arial" w:hAnsi="Arial" w:cs="Arial"/>
                <w:kern w:val="0"/>
                <w:sz w:val="16"/>
                <w:szCs w:val="16"/>
                <w:lang w:eastAsia="ru-RU"/>
              </w:rPr>
              <w:t>пс стр</w:t>
            </w:r>
            <w:proofErr w:type="gramEnd"/>
            <w:r w:rsidRPr="008403D4">
              <w:rPr>
                <w:rFonts w:ascii="Arial" w:hAnsi="Arial" w:cs="Arial"/>
                <w:kern w:val="0"/>
                <w:sz w:val="16"/>
                <w:szCs w:val="16"/>
                <w:lang w:eastAsia="ru-RU"/>
              </w:rPr>
              <w:t>оительный Г-3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46,85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04.3.01.07-0025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Раствор штукатурный, известковый, М100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1,8875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3 392,36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7 531,04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14 214,84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08.1.02.17-0161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Сетка тканая из проволоки без покрытия, диаметр проволоки 0,25 мм, размер ячейки 0,5х</w:t>
            </w:r>
            <w:proofErr w:type="gramStart"/>
            <w:r w:rsidRPr="008403D4">
              <w:rPr>
                <w:rFonts w:ascii="Arial" w:hAnsi="Arial" w:cs="Arial"/>
                <w:kern w:val="0"/>
                <w:sz w:val="16"/>
                <w:szCs w:val="16"/>
                <w:lang w:eastAsia="ru-RU"/>
              </w:rPr>
              <w:t>0</w:t>
            </w:r>
            <w:proofErr w:type="gramEnd"/>
            <w:r w:rsidRPr="008403D4">
              <w:rPr>
                <w:rFonts w:ascii="Arial" w:hAnsi="Arial" w:cs="Arial"/>
                <w:kern w:val="0"/>
                <w:sz w:val="16"/>
                <w:szCs w:val="16"/>
                <w:lang w:eastAsia="ru-RU"/>
              </w:rPr>
              <w:t>,5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2,77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3,4625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353,61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431,40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1 493,72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59 642,12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43 729,23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44 166,52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21 427,32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100 188,77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125 235,96</w:t>
            </w:r>
          </w:p>
        </w:tc>
      </w:tr>
      <w:tr w:rsidR="008403D4" w:rsidRPr="008403D4" w:rsidTr="008403D4">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ГЭСН15-06-007-02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Оклейка стен </w:t>
            </w:r>
            <w:proofErr w:type="spellStart"/>
            <w:r w:rsidRPr="008403D4">
              <w:rPr>
                <w:rFonts w:ascii="Arial" w:hAnsi="Arial" w:cs="Arial"/>
                <w:b/>
                <w:bCs/>
                <w:color w:val="000000"/>
                <w:kern w:val="0"/>
                <w:sz w:val="16"/>
                <w:szCs w:val="16"/>
                <w:lang w:eastAsia="ru-RU"/>
              </w:rPr>
              <w:t>стеклообоями</w:t>
            </w:r>
            <w:proofErr w:type="spellEnd"/>
            <w:r w:rsidRPr="008403D4">
              <w:rPr>
                <w:rFonts w:ascii="Arial" w:hAnsi="Arial" w:cs="Arial"/>
                <w:b/>
                <w:bCs/>
                <w:color w:val="000000"/>
                <w:kern w:val="0"/>
                <w:sz w:val="16"/>
                <w:szCs w:val="16"/>
                <w:lang w:eastAsia="ru-RU"/>
              </w:rPr>
              <w:t xml:space="preserve"> с окраской поливинилацетатными красками за один раз: без подготовки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Объем=125 / 100</w:t>
            </w:r>
          </w:p>
        </w:tc>
      </w:tr>
      <w:tr w:rsidR="008403D4" w:rsidRPr="008403D4" w:rsidTr="008403D4">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95,9875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54 603,45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76,79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95,9875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568,86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54 603,45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65,35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58,82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5,88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166,35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01.7.17.11-0002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Бумага шлифовальная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206,62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330,59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165,30</w:t>
            </w:r>
          </w:p>
        </w:tc>
      </w:tr>
      <w:tr w:rsidR="008403D4" w:rsidRPr="008403D4" w:rsidTr="008403D4">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01.6.02.02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proofErr w:type="spellStart"/>
            <w:r w:rsidRPr="008403D4">
              <w:rPr>
                <w:rFonts w:ascii="Arial" w:hAnsi="Arial" w:cs="Arial"/>
                <w:i/>
                <w:iCs/>
                <w:kern w:val="0"/>
                <w:sz w:val="16"/>
                <w:szCs w:val="16"/>
                <w:lang w:eastAsia="ru-RU"/>
              </w:rPr>
              <w:t>Стеклообои</w:t>
            </w:r>
            <w:proofErr w:type="spell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131,25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14.1.03.02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 xml:space="preserve">Клей для </w:t>
            </w:r>
            <w:proofErr w:type="spellStart"/>
            <w:r w:rsidRPr="008403D4">
              <w:rPr>
                <w:rFonts w:ascii="Arial" w:hAnsi="Arial" w:cs="Arial"/>
                <w:i/>
                <w:iCs/>
                <w:kern w:val="0"/>
                <w:sz w:val="16"/>
                <w:szCs w:val="16"/>
                <w:lang w:eastAsia="ru-RU"/>
              </w:rPr>
              <w:t>стеклообоев</w:t>
            </w:r>
            <w:proofErr w:type="spell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27,5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34,375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14.3.02.03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Краски водно-дисперсионные поливинилацетатные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0,0187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0,023375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54 893,97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54 662,27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55 208,89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26 784,51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109 509,90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136 887,37</w:t>
            </w:r>
          </w:p>
        </w:tc>
      </w:tr>
      <w:tr w:rsidR="008403D4" w:rsidRPr="008403D4" w:rsidTr="008403D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ФСБЦ-01.6.02.02-0001</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kern w:val="0"/>
                <w:sz w:val="16"/>
                <w:szCs w:val="16"/>
                <w:lang w:eastAsia="ru-RU"/>
              </w:rPr>
            </w:pPr>
            <w:proofErr w:type="spellStart"/>
            <w:r w:rsidRPr="008403D4">
              <w:rPr>
                <w:rFonts w:ascii="Arial" w:hAnsi="Arial" w:cs="Arial"/>
                <w:b/>
                <w:bCs/>
                <w:kern w:val="0"/>
                <w:sz w:val="16"/>
                <w:szCs w:val="16"/>
                <w:lang w:eastAsia="ru-RU"/>
              </w:rPr>
              <w:t>Стеклообои</w:t>
            </w:r>
            <w:proofErr w:type="spellEnd"/>
            <w:r w:rsidRPr="008403D4">
              <w:rPr>
                <w:rFonts w:ascii="Arial" w:hAnsi="Arial" w:cs="Arial"/>
                <w:b/>
                <w:bCs/>
                <w:kern w:val="0"/>
                <w:sz w:val="16"/>
                <w:szCs w:val="16"/>
                <w:lang w:eastAsia="ru-RU"/>
              </w:rPr>
              <w:t xml:space="preserve"> под покраску, фактура «рогожка», плотность 90-95 г/м</w:t>
            </w:r>
            <w:proofErr w:type="gramStart"/>
            <w:r w:rsidRPr="008403D4">
              <w:rPr>
                <w:rFonts w:ascii="Arial" w:hAnsi="Arial" w:cs="Arial"/>
                <w:b/>
                <w:bCs/>
                <w:kern w:val="0"/>
                <w:sz w:val="16"/>
                <w:szCs w:val="16"/>
                <w:lang w:eastAsia="ru-RU"/>
              </w:rPr>
              <w:t>2</w:t>
            </w:r>
            <w:proofErr w:type="gramEnd"/>
            <w:r w:rsidRPr="008403D4">
              <w:rPr>
                <w:rFonts w:ascii="Arial" w:hAnsi="Arial" w:cs="Arial"/>
                <w:b/>
                <w:bCs/>
                <w:kern w:val="0"/>
                <w:sz w:val="16"/>
                <w:szCs w:val="16"/>
                <w:lang w:eastAsia="ru-RU"/>
              </w:rPr>
              <w:t xml:space="preserve"> // </w:t>
            </w:r>
            <w:proofErr w:type="spellStart"/>
            <w:r w:rsidRPr="008403D4">
              <w:rPr>
                <w:rFonts w:ascii="Arial" w:hAnsi="Arial" w:cs="Arial"/>
                <w:b/>
                <w:bCs/>
                <w:kern w:val="0"/>
                <w:sz w:val="16"/>
                <w:szCs w:val="16"/>
                <w:lang w:eastAsia="ru-RU"/>
              </w:rPr>
              <w:t>Стеклообои</w:t>
            </w:r>
            <w:proofErr w:type="spellEnd"/>
            <w:r w:rsidRPr="008403D4">
              <w:rPr>
                <w:rFonts w:ascii="Arial" w:hAnsi="Arial" w:cs="Arial"/>
                <w:b/>
                <w:bCs/>
                <w:kern w:val="0"/>
                <w:sz w:val="16"/>
                <w:szCs w:val="16"/>
                <w:lang w:eastAsia="ru-RU"/>
              </w:rPr>
              <w:t xml:space="preserve"> под покраску (без фактуры)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373,43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477,99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6 273,62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Объем=(131,25)*0,1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6 273,62</w:t>
            </w:r>
          </w:p>
        </w:tc>
      </w:tr>
      <w:tr w:rsidR="008403D4" w:rsidRPr="008403D4" w:rsidTr="008403D4">
        <w:trPr>
          <w:trHeight w:val="20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ФСБЦ-14.1.03.02-0201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8403D4">
              <w:rPr>
                <w:rFonts w:ascii="Arial" w:hAnsi="Arial" w:cs="Arial"/>
                <w:b/>
                <w:bCs/>
                <w:kern w:val="0"/>
                <w:sz w:val="16"/>
                <w:szCs w:val="16"/>
                <w:lang w:eastAsia="ru-RU"/>
              </w:rPr>
              <w:t xml:space="preserve">Клей для </w:t>
            </w:r>
            <w:proofErr w:type="spellStart"/>
            <w:r w:rsidRPr="008403D4">
              <w:rPr>
                <w:rFonts w:ascii="Arial" w:hAnsi="Arial" w:cs="Arial"/>
                <w:b/>
                <w:bCs/>
                <w:kern w:val="0"/>
                <w:sz w:val="16"/>
                <w:szCs w:val="16"/>
                <w:lang w:eastAsia="ru-RU"/>
              </w:rPr>
              <w:t>стеклообоев</w:t>
            </w:r>
            <w:proofErr w:type="spell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34,375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34,375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46,17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65,56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2 253,63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2 253,63</w:t>
            </w:r>
          </w:p>
        </w:tc>
      </w:tr>
      <w:tr w:rsidR="008403D4" w:rsidRPr="008403D4" w:rsidTr="008403D4">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ФСБЦ-14.3.02.03-0002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8403D4">
              <w:rPr>
                <w:rFonts w:ascii="Arial" w:hAnsi="Arial" w:cs="Arial"/>
                <w:b/>
                <w:bCs/>
                <w:kern w:val="0"/>
                <w:sz w:val="16"/>
                <w:szCs w:val="16"/>
                <w:lang w:eastAsia="ru-RU"/>
              </w:rPr>
              <w:t>Краска водно-дисперсионная поливинилацетатная ВД-ВА-17,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0,023375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0,023375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67 474,82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118 755,68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2 775,91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2 775,91</w:t>
            </w:r>
          </w:p>
        </w:tc>
      </w:tr>
      <w:tr w:rsidR="008403D4" w:rsidRPr="008403D4" w:rsidTr="008403D4">
        <w:trPr>
          <w:trHeight w:val="74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ГЭСН10-01-022-03</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Подшивка потолков: плитами древесноволокнистыми твердыми толщиной 5 мм // Подшивка потолка ГКЛ по </w:t>
            </w:r>
            <w:r w:rsidRPr="008403D4">
              <w:rPr>
                <w:rFonts w:ascii="Arial" w:hAnsi="Arial" w:cs="Arial"/>
                <w:b/>
                <w:bCs/>
                <w:color w:val="000000"/>
                <w:kern w:val="0"/>
                <w:sz w:val="16"/>
                <w:szCs w:val="16"/>
                <w:lang w:eastAsia="ru-RU"/>
              </w:rPr>
              <w:lastRenderedPageBreak/>
              <w:t>готовому каркасу</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Объем=110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73,81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35 135,04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73,81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35 135,04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383,24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314,43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383,24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314,43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569,43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0,469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0,5159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3,41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Гвозди 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0,0066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566,02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11.2.08.02-0010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Плиты древесноволокнистые сухого способа производства, твердые Т-С, группа</w:t>
            </w:r>
            <w:proofErr w:type="gramStart"/>
            <w:r w:rsidRPr="008403D4">
              <w:rPr>
                <w:rFonts w:ascii="Arial" w:hAnsi="Arial" w:cs="Arial"/>
                <w:i/>
                <w:iCs/>
                <w:color w:val="7F7F7F"/>
                <w:kern w:val="0"/>
                <w:sz w:val="16"/>
                <w:szCs w:val="16"/>
                <w:lang w:eastAsia="ru-RU"/>
              </w:rPr>
              <w:t xml:space="preserve"> А</w:t>
            </w:r>
            <w:proofErr w:type="gramEnd"/>
            <w:r w:rsidRPr="008403D4">
              <w:rPr>
                <w:rFonts w:ascii="Arial" w:hAnsi="Arial" w:cs="Arial"/>
                <w:i/>
                <w:iCs/>
                <w:color w:val="7F7F7F"/>
                <w:kern w:val="0"/>
                <w:sz w:val="16"/>
                <w:szCs w:val="16"/>
                <w:lang w:eastAsia="ru-RU"/>
              </w:rPr>
              <w:t>, толщина 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1000 м</w:t>
            </w:r>
            <w:proofErr w:type="gramStart"/>
            <w:r w:rsidRPr="008403D4">
              <w:rPr>
                <w:rFonts w:ascii="Arial" w:hAnsi="Arial" w:cs="Arial"/>
                <w:i/>
                <w:iCs/>
                <w:color w:val="7F7F7F"/>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0,105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0,1155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83 532,57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color w:val="7F7F7F"/>
                <w:kern w:val="0"/>
                <w:sz w:val="16"/>
                <w:szCs w:val="16"/>
                <w:lang w:eastAsia="ru-RU"/>
              </w:rPr>
            </w:pPr>
            <w:r w:rsidRPr="008403D4">
              <w:rPr>
                <w:rFonts w:ascii="Arial" w:hAnsi="Arial" w:cs="Arial"/>
                <w:i/>
                <w:iCs/>
                <w:color w:val="7F7F7F"/>
                <w:kern w:val="0"/>
                <w:sz w:val="16"/>
                <w:szCs w:val="16"/>
                <w:lang w:eastAsia="ru-RU"/>
              </w:rPr>
              <w:t>9 648,01</w:t>
            </w:r>
          </w:p>
        </w:tc>
      </w:tr>
      <w:tr w:rsidR="008403D4" w:rsidRPr="008403D4" w:rsidTr="008403D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36 402,14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35 449,47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38 639,92</w:t>
            </w:r>
          </w:p>
        </w:tc>
      </w:tr>
      <w:tr w:rsidR="008403D4" w:rsidRPr="008403D4" w:rsidTr="008403D4">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/774-010.0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Деревянные конструкции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19 497,21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85 944,79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94 539,27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ФСБЦ-01.6.01.02-0005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Листы гипсокартонные ГКЛ, толщина 9,5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80,38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2,57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206,58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23 859,99</w:t>
            </w:r>
          </w:p>
        </w:tc>
      </w:tr>
      <w:tr w:rsidR="008403D4" w:rsidRPr="008403D4" w:rsidTr="008403D4">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Объем=0,1155*1000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23 859,99</w:t>
            </w:r>
          </w:p>
        </w:tc>
      </w:tr>
      <w:tr w:rsidR="008403D4" w:rsidRPr="008403D4" w:rsidTr="00ED4697">
        <w:trPr>
          <w:trHeight w:val="112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ГЭСН15-04-027-06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Третья шпатлевка при высококачественной окраске по штукатурке и сборным конструкциям: потолков, подготовленных под окраску</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Объем=110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8 636,60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523,43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8 636,60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28,46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0,73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28,39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23,29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5 378,71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4,84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4 115,45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13,89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14.5.11.01-0003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Шпатлевка </w:t>
            </w:r>
            <w:proofErr w:type="spellStart"/>
            <w:r w:rsidRPr="008403D4">
              <w:rPr>
                <w:rFonts w:ascii="Arial" w:hAnsi="Arial" w:cs="Arial"/>
                <w:kern w:val="0"/>
                <w:sz w:val="16"/>
                <w:szCs w:val="16"/>
                <w:lang w:eastAsia="ru-RU"/>
              </w:rPr>
              <w:t>масляно</w:t>
            </w:r>
            <w:proofErr w:type="spellEnd"/>
            <w:r w:rsidRPr="008403D4">
              <w:rPr>
                <w:rFonts w:ascii="Arial" w:hAnsi="Arial" w:cs="Arial"/>
                <w:kern w:val="0"/>
                <w:sz w:val="16"/>
                <w:szCs w:val="16"/>
                <w:lang w:eastAsia="ru-RU"/>
              </w:rPr>
              <w:t>-клеевая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24 995,33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35 493,37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1 249,37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14 072,89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8 665,06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8 751,71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4 245,88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24 609,53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27 070,48</w:t>
            </w:r>
          </w:p>
        </w:tc>
      </w:tr>
      <w:tr w:rsidR="008403D4" w:rsidRPr="008403D4" w:rsidTr="00ED4697">
        <w:trPr>
          <w:trHeight w:val="1423"/>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ГЭСН15-04-005-02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Объем=110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8 364,97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493,80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8 364,97</w:t>
            </w:r>
          </w:p>
        </w:tc>
      </w:tr>
      <w:tr w:rsidR="008403D4" w:rsidRPr="008403D4" w:rsidTr="008403D4">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57,58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0,73</w:t>
            </w:r>
          </w:p>
        </w:tc>
      </w:tr>
      <w:tr w:rsidR="008403D4" w:rsidRPr="008403D4" w:rsidTr="008403D4">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0,099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63,87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0,099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52,41</w:t>
            </w:r>
          </w:p>
        </w:tc>
      </w:tr>
      <w:tr w:rsidR="008403D4" w:rsidRPr="008403D4" w:rsidTr="008403D4">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535,66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0,363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308,66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14.5.11.01-0001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Шпатлевка клеевая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0,00605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25 237,94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35 837,87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216,82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14.3.02.01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Краска водоэмульсионная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0,0572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9 022,81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8 422,55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8 506,78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4 127,05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19 687,85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21 656,64</w:t>
            </w:r>
          </w:p>
        </w:tc>
      </w:tr>
      <w:tr w:rsidR="008403D4" w:rsidRPr="008403D4" w:rsidTr="008403D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16.1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ФСБЦ-14.3.02.01-0361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Краска водно-дисперсионная </w:t>
            </w:r>
            <w:proofErr w:type="spellStart"/>
            <w:r w:rsidRPr="008403D4">
              <w:rPr>
                <w:rFonts w:ascii="Arial" w:hAnsi="Arial" w:cs="Arial"/>
                <w:b/>
                <w:bCs/>
                <w:color w:val="000000"/>
                <w:kern w:val="0"/>
                <w:sz w:val="16"/>
                <w:szCs w:val="16"/>
                <w:lang w:eastAsia="ru-RU"/>
              </w:rPr>
              <w:t>акрилатная</w:t>
            </w:r>
            <w:proofErr w:type="spellEnd"/>
            <w:r w:rsidRPr="008403D4">
              <w:rPr>
                <w:rFonts w:ascii="Arial" w:hAnsi="Arial" w:cs="Arial"/>
                <w:b/>
                <w:bCs/>
                <w:color w:val="000000"/>
                <w:kern w:val="0"/>
                <w:sz w:val="16"/>
                <w:szCs w:val="16"/>
                <w:lang w:eastAsia="ru-RU"/>
              </w:rPr>
              <w:t xml:space="preserve"> ВД-АК-24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0,0572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0,0572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41 183,54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72 483,03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4 146,03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4 146,03</w:t>
            </w:r>
          </w:p>
        </w:tc>
      </w:tr>
      <w:tr w:rsidR="008403D4" w:rsidRPr="008403D4" w:rsidTr="008403D4">
        <w:trPr>
          <w:trHeight w:val="93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ГЭСН15-01-057-02</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Облицовка стен отделочными гипсокартонными панелями по готовому деревянному каркасу с креплением шурупами через поливинилхлоридные раскладки // Подшивка колонн ГКЛ по готовому каркасу</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Объем=40,5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33,38415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16 089,49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82,43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33,38415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481,95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16 089,49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242,03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0,3564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194,30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172,70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63,36</w:t>
            </w:r>
          </w:p>
        </w:tc>
      </w:tr>
      <w:tr w:rsidR="008403D4" w:rsidRPr="008403D4" w:rsidTr="008403D4">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0,1782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0,1782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83,77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57,49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47,17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36,77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01.7.15.14-0310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Шурупы самонарезающие стальные оцинкованные с потайной головкой и крестообразным шлицем, остроконечные, диаметр 3,5 мм, длина 16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0,09315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323,53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394,71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36,77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01.6.01.04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Панели гипсокартонные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42,93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11.3.03.11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Профили декоративные для монтажа стеновых панелей</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60,75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16 562,59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16 283,79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16 446,63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7 979,06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101 205,63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40 988,28</w:t>
            </w:r>
          </w:p>
        </w:tc>
      </w:tr>
      <w:tr w:rsidR="008403D4" w:rsidRPr="008403D4" w:rsidTr="008403D4">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ФСБЦ-01.6.01.02-0006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ED4697">
              <w:rPr>
                <w:rFonts w:ascii="Arial" w:hAnsi="Arial" w:cs="Arial"/>
                <w:b/>
                <w:bCs/>
                <w:kern w:val="0"/>
                <w:sz w:val="16"/>
                <w:szCs w:val="16"/>
                <w:lang w:eastAsia="ru-RU"/>
              </w:rPr>
              <w:t>Листы гипсокартонные ГКЛ, толщина 12,5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42,93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42,93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92,12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2,57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236,75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10 163,68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10 163,68</w:t>
            </w:r>
          </w:p>
        </w:tc>
      </w:tr>
      <w:tr w:rsidR="008403D4" w:rsidRPr="008403D4" w:rsidTr="008403D4">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ГЭСН15-04-027-05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Третья шпатлевка при высококачественной окраске по штукатурке и сборным конструкциям: стен, подготовленных под окраску (колонн)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Объем=40,5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4,4145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2 310,68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4,4145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523,43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2 310,68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8,11</w:t>
            </w:r>
          </w:p>
        </w:tc>
      </w:tr>
      <w:tr w:rsidR="008403D4" w:rsidRPr="008403D4" w:rsidTr="008403D4">
        <w:trPr>
          <w:trHeight w:val="3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0,27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1,90</w:t>
            </w:r>
          </w:p>
        </w:tc>
      </w:tr>
      <w:tr w:rsidR="008403D4" w:rsidRPr="008403D4" w:rsidTr="008403D4">
        <w:trPr>
          <w:trHeight w:val="3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1 937,21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1,782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1 515,23</w:t>
            </w:r>
          </w:p>
        </w:tc>
      </w:tr>
      <w:tr w:rsidR="008403D4" w:rsidRPr="008403D4" w:rsidTr="008403D4">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0,06075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14.5.11.01-0003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Шпатлевка </w:t>
            </w:r>
            <w:proofErr w:type="spellStart"/>
            <w:r w:rsidRPr="008403D4">
              <w:rPr>
                <w:rFonts w:ascii="Arial" w:hAnsi="Arial" w:cs="Arial"/>
                <w:kern w:val="0"/>
                <w:sz w:val="16"/>
                <w:szCs w:val="16"/>
                <w:lang w:eastAsia="ru-RU"/>
              </w:rPr>
              <w:t>масляно</w:t>
            </w:r>
            <w:proofErr w:type="spellEnd"/>
            <w:r w:rsidRPr="008403D4">
              <w:rPr>
                <w:rFonts w:ascii="Arial" w:hAnsi="Arial" w:cs="Arial"/>
                <w:kern w:val="0"/>
                <w:sz w:val="16"/>
                <w:szCs w:val="16"/>
                <w:lang w:eastAsia="ru-RU"/>
              </w:rPr>
              <w:t>-клеевая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0,011745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24 995,33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35 493,37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416,87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4 264,33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2 319,01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2 342,20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1 136,31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19 118,12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7 742,84</w:t>
            </w:r>
          </w:p>
        </w:tc>
      </w:tr>
      <w:tr w:rsidR="008403D4" w:rsidRPr="008403D4" w:rsidTr="008403D4">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ГЭСН15-04-005-01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Окраска поливинилацетатными водоэмульсионными составами простая по штукатурке и сборным конструкциям: стен, подготовленным под окраску (колонн)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Объем=40,5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2 759,85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5,589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493,80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2 759,85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21,17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0,03645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Подъемники одномачтовые, грузоподъемность до 500 кг, </w:t>
            </w:r>
            <w:r w:rsidRPr="008403D4">
              <w:rPr>
                <w:rFonts w:ascii="Arial" w:hAnsi="Arial" w:cs="Arial"/>
                <w:kern w:val="0"/>
                <w:sz w:val="16"/>
                <w:szCs w:val="16"/>
                <w:lang w:eastAsia="ru-RU"/>
              </w:rPr>
              <w:lastRenderedPageBreak/>
              <w:t>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lastRenderedPageBreak/>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0,27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20,90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17,15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179,29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01.7.17.11-0011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Шкурка шлифовальная двухслойная с зернистостью 40-25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0,1215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531,44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850,30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103,31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Ветошь хлопчатобумажная цветная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3,41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14.5.11.01-0001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Шпатлевка клеевая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0,002025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25 237,94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35 837,87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72,57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14.3.02.01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Краска водоэмульсионная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0,02106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2 979,36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2 778,90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2 806,69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/774-015.0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Отделочные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1 361,66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17 648,67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7 147,71</w:t>
            </w:r>
          </w:p>
        </w:tc>
      </w:tr>
      <w:tr w:rsidR="008403D4" w:rsidRPr="008403D4" w:rsidTr="008403D4">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ФСБЦ-14.3.02.01-0361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Краска водно-дисперсионная </w:t>
            </w:r>
            <w:proofErr w:type="spellStart"/>
            <w:r w:rsidRPr="008403D4">
              <w:rPr>
                <w:rFonts w:ascii="Arial" w:hAnsi="Arial" w:cs="Arial"/>
                <w:b/>
                <w:bCs/>
                <w:color w:val="000000"/>
                <w:kern w:val="0"/>
                <w:sz w:val="16"/>
                <w:szCs w:val="16"/>
                <w:lang w:eastAsia="ru-RU"/>
              </w:rPr>
              <w:t>акрилатная</w:t>
            </w:r>
            <w:proofErr w:type="spellEnd"/>
            <w:r w:rsidRPr="008403D4">
              <w:rPr>
                <w:rFonts w:ascii="Arial" w:hAnsi="Arial" w:cs="Arial"/>
                <w:b/>
                <w:bCs/>
                <w:color w:val="000000"/>
                <w:kern w:val="0"/>
                <w:sz w:val="16"/>
                <w:szCs w:val="16"/>
                <w:lang w:eastAsia="ru-RU"/>
              </w:rPr>
              <w:t xml:space="preserve"> ВД-АК-24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0,02106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0,02106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41 183,54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72 483,03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1 526,49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1 526,49</w:t>
            </w:r>
          </w:p>
        </w:tc>
      </w:tr>
      <w:tr w:rsidR="008403D4" w:rsidRPr="008403D4" w:rsidTr="008403D4">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ГЭСН11-01-047-02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Устройство покрытий из плит </w:t>
            </w:r>
            <w:proofErr w:type="spellStart"/>
            <w:r w:rsidRPr="008403D4">
              <w:rPr>
                <w:rFonts w:ascii="Arial" w:hAnsi="Arial" w:cs="Arial"/>
                <w:b/>
                <w:bCs/>
                <w:color w:val="000000"/>
                <w:kern w:val="0"/>
                <w:sz w:val="16"/>
                <w:szCs w:val="16"/>
                <w:lang w:eastAsia="ru-RU"/>
              </w:rPr>
              <w:t>керамогранитных</w:t>
            </w:r>
            <w:proofErr w:type="spellEnd"/>
            <w:r w:rsidRPr="008403D4">
              <w:rPr>
                <w:rFonts w:ascii="Arial" w:hAnsi="Arial" w:cs="Arial"/>
                <w:b/>
                <w:bCs/>
                <w:color w:val="000000"/>
                <w:kern w:val="0"/>
                <w:sz w:val="16"/>
                <w:szCs w:val="16"/>
                <w:lang w:eastAsia="ru-RU"/>
              </w:rPr>
              <w:t xml:space="preserve"> размером: 60х60 см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Объем=89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209,0788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100 765,53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234,92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209,0788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481,95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100 765,53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36,09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1,5397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730,78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91.05.01-016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башенные, грузоподъемность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251,77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422,97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12,66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17,25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6,33</w:t>
            </w:r>
          </w:p>
        </w:tc>
      </w:tr>
      <w:tr w:rsidR="008403D4" w:rsidRPr="008403D4" w:rsidTr="008403D4">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91.07.08-024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Растворосмесители</w:t>
            </w:r>
            <w:proofErr w:type="spellEnd"/>
            <w:r w:rsidRPr="008403D4">
              <w:rPr>
                <w:rFonts w:ascii="Arial" w:hAnsi="Arial" w:cs="Arial"/>
                <w:kern w:val="0"/>
                <w:sz w:val="16"/>
                <w:szCs w:val="16"/>
                <w:lang w:eastAsia="ru-RU"/>
              </w:rPr>
              <w:t xml:space="preserve"> передвижные, объем барабана 65 л</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1,5041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3,70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1,5041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707,08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629,20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Вода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0,3916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20,42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0,028925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04.3.02.09-0102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Смеси сухие водостойкие для затирки </w:t>
            </w:r>
            <w:proofErr w:type="spellStart"/>
            <w:r w:rsidRPr="008403D4">
              <w:rPr>
                <w:rFonts w:ascii="Arial" w:hAnsi="Arial" w:cs="Arial"/>
                <w:kern w:val="0"/>
                <w:sz w:val="16"/>
                <w:szCs w:val="16"/>
                <w:lang w:eastAsia="ru-RU"/>
              </w:rPr>
              <w:t>межплиточных</w:t>
            </w:r>
            <w:proofErr w:type="spellEnd"/>
            <w:r w:rsidRPr="008403D4">
              <w:rPr>
                <w:rFonts w:ascii="Arial" w:hAnsi="Arial" w:cs="Arial"/>
                <w:kern w:val="0"/>
                <w:sz w:val="16"/>
                <w:szCs w:val="16"/>
                <w:lang w:eastAsia="ru-RU"/>
              </w:rPr>
              <w:t xml:space="preserve"> швов шириной 1-6 мм (различная цветовая гамма)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0,00801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37 800,30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2,01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75 978,60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608,59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06.2.05.03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 xml:space="preserve">Плиты </w:t>
            </w:r>
            <w:proofErr w:type="spellStart"/>
            <w:r w:rsidRPr="008403D4">
              <w:rPr>
                <w:rFonts w:ascii="Arial" w:hAnsi="Arial" w:cs="Arial"/>
                <w:i/>
                <w:iCs/>
                <w:kern w:val="0"/>
                <w:sz w:val="16"/>
                <w:szCs w:val="16"/>
                <w:lang w:eastAsia="ru-RU"/>
              </w:rPr>
              <w:t>керамогранитные</w:t>
            </w:r>
            <w:proofErr w:type="spellEnd"/>
            <w:r w:rsidRPr="008403D4">
              <w:rPr>
                <w:rFonts w:ascii="Arial" w:hAnsi="Arial" w:cs="Arial"/>
                <w:i/>
                <w:iCs/>
                <w:kern w:val="0"/>
                <w:sz w:val="16"/>
                <w:szCs w:val="16"/>
                <w:lang w:eastAsia="ru-RU"/>
              </w:rPr>
              <w:t xml:space="preserve"> 600х600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90,78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11.2.04.05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Рейки деревянные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0,0089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14.1.06.02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Клей для облицовочных работ (сухая смесь)</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1,068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П</w:t>
            </w:r>
            <w:proofErr w:type="gramStart"/>
            <w:r w:rsidRPr="008403D4">
              <w:rPr>
                <w:rFonts w:ascii="Arial" w:hAnsi="Arial" w:cs="Arial"/>
                <w:i/>
                <w:iCs/>
                <w:kern w:val="0"/>
                <w:sz w:val="16"/>
                <w:szCs w:val="16"/>
                <w:lang w:eastAsia="ru-RU"/>
              </w:rPr>
              <w:t>,Н</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14.4.01.21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Грунтовка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102 161,60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101 496,31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/812-011.0-3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Полы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114 690,83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/774-011.0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Полы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65 972,60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317 780,93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282 825,03</w:t>
            </w:r>
          </w:p>
        </w:tc>
      </w:tr>
      <w:tr w:rsidR="008403D4" w:rsidRPr="008403D4" w:rsidTr="008403D4">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ФСБЦ-06.2.05.03-0005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ED4697">
              <w:rPr>
                <w:rFonts w:ascii="Arial" w:hAnsi="Arial" w:cs="Arial"/>
                <w:b/>
                <w:bCs/>
                <w:kern w:val="0"/>
                <w:sz w:val="16"/>
                <w:szCs w:val="16"/>
                <w:lang w:eastAsia="ru-RU"/>
              </w:rPr>
              <w:t xml:space="preserve">Плитка </w:t>
            </w:r>
            <w:proofErr w:type="spellStart"/>
            <w:r w:rsidRPr="00ED4697">
              <w:rPr>
                <w:rFonts w:ascii="Arial" w:hAnsi="Arial" w:cs="Arial"/>
                <w:b/>
                <w:bCs/>
                <w:kern w:val="0"/>
                <w:sz w:val="16"/>
                <w:szCs w:val="16"/>
                <w:lang w:eastAsia="ru-RU"/>
              </w:rPr>
              <w:t>керамогранитная</w:t>
            </w:r>
            <w:proofErr w:type="spellEnd"/>
            <w:r w:rsidRPr="00ED4697">
              <w:rPr>
                <w:rFonts w:ascii="Arial" w:hAnsi="Arial" w:cs="Arial"/>
                <w:b/>
                <w:bCs/>
                <w:kern w:val="0"/>
                <w:sz w:val="16"/>
                <w:szCs w:val="16"/>
                <w:lang w:eastAsia="ru-RU"/>
              </w:rPr>
              <w:t>, полированная, многоцветная, толщина 10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90,78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90,78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752,12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992,80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90 126,38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90 126,38</w:t>
            </w:r>
          </w:p>
        </w:tc>
      </w:tr>
      <w:tr w:rsidR="008403D4" w:rsidRPr="008403D4" w:rsidTr="008403D4">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ФСБЦ-14.1.06.02-0011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8403D4">
              <w:rPr>
                <w:rFonts w:ascii="Arial" w:hAnsi="Arial" w:cs="Arial"/>
                <w:b/>
                <w:bCs/>
                <w:color w:val="000000"/>
                <w:kern w:val="0"/>
                <w:sz w:val="16"/>
                <w:szCs w:val="16"/>
                <w:lang w:eastAsia="ru-RU"/>
              </w:rPr>
              <w:t>керамогранита</w:t>
            </w:r>
            <w:proofErr w:type="spellEnd"/>
            <w:r w:rsidRPr="008403D4">
              <w:rPr>
                <w:rFonts w:ascii="Arial" w:hAnsi="Arial" w:cs="Arial"/>
                <w:b/>
                <w:bCs/>
                <w:color w:val="000000"/>
                <w:kern w:val="0"/>
                <w:sz w:val="16"/>
                <w:szCs w:val="16"/>
                <w:lang w:eastAsia="ru-RU"/>
              </w:rPr>
              <w:t>, мозаики, камня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1,068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1,068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36 038,35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45 768,70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48 880,97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строительных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48 880,97</w:t>
            </w:r>
          </w:p>
        </w:tc>
      </w:tr>
      <w:tr w:rsidR="008403D4" w:rsidRPr="008403D4" w:rsidTr="008403D4">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ГЭСНр63-01-005-01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Замена стеклопакетов в пластиковых окнах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Объем=(1,5*1,5*3)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1,0098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474,71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14,96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1,0098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474,71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0,029025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13,64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0,029025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0,029025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13,64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01.8.02.08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i/>
                <w:iCs/>
                <w:kern w:val="0"/>
                <w:sz w:val="16"/>
                <w:szCs w:val="16"/>
                <w:lang w:eastAsia="ru-RU"/>
              </w:rPr>
            </w:pPr>
            <w:r w:rsidRPr="008403D4">
              <w:rPr>
                <w:rFonts w:ascii="Arial" w:hAnsi="Arial" w:cs="Arial"/>
                <w:i/>
                <w:iCs/>
                <w:kern w:val="0"/>
                <w:sz w:val="16"/>
                <w:szCs w:val="16"/>
                <w:lang w:eastAsia="ru-RU"/>
              </w:rPr>
              <w:t>Стеклопакеты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м</w:t>
            </w:r>
            <w:proofErr w:type="gramStart"/>
            <w:r w:rsidRPr="008403D4">
              <w:rPr>
                <w:rFonts w:ascii="Arial" w:hAnsi="Arial" w:cs="Arial"/>
                <w:i/>
                <w:iCs/>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6,75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i/>
                <w:iCs/>
                <w:kern w:val="0"/>
                <w:sz w:val="16"/>
                <w:szCs w:val="16"/>
                <w:lang w:eastAsia="ru-RU"/>
              </w:rPr>
            </w:pPr>
            <w:r w:rsidRPr="008403D4">
              <w:rPr>
                <w:rFonts w:ascii="Arial" w:hAnsi="Arial" w:cs="Arial"/>
                <w:i/>
                <w:iCs/>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i/>
                <w:iCs/>
                <w:kern w:val="0"/>
                <w:sz w:val="16"/>
                <w:szCs w:val="16"/>
                <w:lang w:eastAsia="ru-RU"/>
              </w:rPr>
            </w:pPr>
            <w:r w:rsidRPr="008403D4">
              <w:rPr>
                <w:rFonts w:ascii="Arial" w:hAnsi="Arial" w:cs="Arial"/>
                <w:i/>
                <w:iCs/>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490,28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488,35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/812-097.0-3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НР Стекольные, обойные и </w:t>
            </w:r>
            <w:r w:rsidRPr="008403D4">
              <w:rPr>
                <w:rFonts w:ascii="Arial" w:hAnsi="Arial" w:cs="Arial"/>
                <w:kern w:val="0"/>
                <w:sz w:val="16"/>
                <w:szCs w:val="16"/>
                <w:lang w:eastAsia="ru-RU"/>
              </w:rPr>
              <w:lastRenderedPageBreak/>
              <w:t>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444,40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/774-097.0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Стекольные, обойные и облицовочные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219,76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17 102,81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1 154,44</w:t>
            </w:r>
          </w:p>
        </w:tc>
      </w:tr>
      <w:tr w:rsidR="008403D4" w:rsidRPr="008403D4" w:rsidTr="008403D4">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FF0000"/>
                <w:kern w:val="0"/>
                <w:sz w:val="16"/>
                <w:szCs w:val="16"/>
                <w:lang w:eastAsia="ru-RU"/>
              </w:rPr>
            </w:pPr>
            <w:r w:rsidRPr="00ED4697">
              <w:rPr>
                <w:rFonts w:ascii="Arial" w:hAnsi="Arial" w:cs="Arial"/>
                <w:b/>
                <w:bCs/>
                <w:kern w:val="0"/>
                <w:sz w:val="16"/>
                <w:szCs w:val="16"/>
                <w:lang w:eastAsia="ru-RU"/>
              </w:rPr>
              <w:t>Стеклопакет двухкамерный 1500х1500мм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17 795,83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53 387,49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Цена=21355/1,2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53 387,49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Итоги по разделу 1 Ремонт внутри помещений</w:t>
            </w:r>
            <w:proofErr w:type="gramStart"/>
            <w:r w:rsidRPr="008403D4">
              <w:rPr>
                <w:rFonts w:ascii="Arial" w:hAnsi="Arial" w:cs="Arial"/>
                <w:b/>
                <w:bCs/>
                <w:color w:val="000000"/>
                <w:kern w:val="0"/>
                <w:sz w:val="16"/>
                <w:szCs w:val="16"/>
                <w:lang w:eastAsia="ru-RU"/>
              </w:rPr>
              <w:t xml:space="preserve"> :</w:t>
            </w:r>
            <w:proofErr w:type="gramEnd"/>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прямые затраты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734 450,20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372 641,34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4 403,75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7 382,76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350 022,35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1 247 659,21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372 641,34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4 403,75</w:t>
            </w:r>
          </w:p>
        </w:tc>
      </w:tr>
      <w:tr w:rsidR="008403D4" w:rsidRPr="008403D4" w:rsidTr="008403D4">
        <w:trPr>
          <w:trHeight w:val="8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7 382,76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263 431,53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392 530,59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207 269,24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Монтажные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86 590,82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86 590,82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ФОТ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380 024,10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накладные расходы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392 530,59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сметная прибыль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207 269,24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Итого по разделу 1 Ремонт внутри помещений</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1 334 250,03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w:t>
            </w:r>
            <w:proofErr w:type="spellStart"/>
            <w:r w:rsidRPr="008403D4">
              <w:rPr>
                <w:rFonts w:ascii="Arial" w:hAnsi="Arial" w:cs="Arial"/>
                <w:b/>
                <w:bCs/>
                <w:color w:val="000000"/>
                <w:kern w:val="0"/>
                <w:sz w:val="16"/>
                <w:szCs w:val="16"/>
                <w:lang w:eastAsia="ru-RU"/>
              </w:rPr>
              <w:t>Справочно</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761,0096115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14,1935647</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Раздел 2. Монтаж электрики и освещения</w:t>
            </w:r>
          </w:p>
        </w:tc>
      </w:tr>
      <w:tr w:rsidR="008403D4" w:rsidRPr="008403D4" w:rsidTr="008403D4">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Демонтажные работы</w:t>
            </w:r>
          </w:p>
        </w:tc>
      </w:tr>
      <w:tr w:rsidR="008403D4" w:rsidRPr="008403D4" w:rsidTr="008403D4">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ГЭСНр67-01-003-01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Демонтаж кабеля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Объем=32,5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3,133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1 349,04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9,64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3,133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1 349,04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0,22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0,22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1,53</w:t>
            </w:r>
          </w:p>
        </w:tc>
      </w:tr>
      <w:tr w:rsidR="008403D4" w:rsidRPr="008403D4" w:rsidTr="008403D4">
        <w:trPr>
          <w:trHeight w:val="3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1 350,79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1 350,57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/812-101.0-3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1 242,52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/774-101.0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648,27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9 974,09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3 241,58</w:t>
            </w:r>
          </w:p>
        </w:tc>
      </w:tr>
      <w:tr w:rsidR="008403D4" w:rsidRPr="008403D4" w:rsidTr="008403D4">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ГЭСНм08-02-390-01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Короба пластмассовые: шириной до 40 мм // Демонтаж </w:t>
            </w:r>
            <w:proofErr w:type="gramStart"/>
            <w:r w:rsidRPr="008403D4">
              <w:rPr>
                <w:rFonts w:ascii="Arial" w:hAnsi="Arial" w:cs="Arial"/>
                <w:b/>
                <w:bCs/>
                <w:color w:val="000000"/>
                <w:kern w:val="0"/>
                <w:sz w:val="16"/>
                <w:szCs w:val="16"/>
                <w:lang w:eastAsia="ru-RU"/>
              </w:rPr>
              <w:t>кабель-канала</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0,325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Объем=32,5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14.07.2022 № 571/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п.84 табл.3</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xml:space="preserve">.; ЗПМ=0,3; МАТ=0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ТЗ=0,3; ТЗМ=0,3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1,588275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831,35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16,29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1,588275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523,43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831,35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0,000975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0,46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0,000975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0,000975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0,46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6,5664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01.7.15.07-0022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Дюбели полиэтиленовые распорные, диаметр 6 мм, длина 40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261,09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318,53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01.7.15.14-0165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99 190,96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121 012,97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831,87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16,63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831,81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815,17</w:t>
            </w:r>
          </w:p>
        </w:tc>
      </w:tr>
      <w:tr w:rsidR="008403D4" w:rsidRPr="008403D4" w:rsidTr="008403D4">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424,22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6 424,28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2 087,89</w:t>
            </w:r>
          </w:p>
        </w:tc>
      </w:tr>
      <w:tr w:rsidR="008403D4" w:rsidRPr="008403D4" w:rsidTr="008403D4">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ГЭСНр67-01-004-05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Демонтаж: светильников для люминесцентных ламп</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Объем=6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1,0734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474,92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2,3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17,89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1,0734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474,92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Подъемники одномачтовые, грузоподъемность до 500 кг, высота подъема 45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3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477,50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477,18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/812-101.0-3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439,01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/774-101.0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Электромонтажные работы (ремонтно-строительные)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229,05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19 092,67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1 145,56</w:t>
            </w:r>
          </w:p>
        </w:tc>
      </w:tr>
      <w:tr w:rsidR="008403D4" w:rsidRPr="008403D4" w:rsidTr="008403D4">
        <w:trPr>
          <w:trHeight w:val="91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ГЭСНм08-03-593-06</w:t>
            </w:r>
            <w:r w:rsidRPr="008403D4">
              <w:rPr>
                <w:rFonts w:ascii="Arial" w:hAnsi="Arial" w:cs="Arial"/>
                <w:b/>
                <w:bCs/>
                <w:color w:val="000000"/>
                <w:kern w:val="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 // Демонтаж светильников настенных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Объем=6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14.07.2022 № 571/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п.84 табл.3</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xml:space="preserve">.; ЗПМ=0,3; МАТ=0 к </w:t>
            </w:r>
            <w:proofErr w:type="spellStart"/>
            <w:r w:rsidRPr="008403D4">
              <w:rPr>
                <w:rFonts w:ascii="Arial" w:hAnsi="Arial" w:cs="Arial"/>
                <w:color w:val="000000"/>
                <w:kern w:val="0"/>
                <w:sz w:val="16"/>
                <w:szCs w:val="16"/>
                <w:lang w:eastAsia="ru-RU"/>
              </w:rPr>
              <w:t>расх</w:t>
            </w:r>
            <w:proofErr w:type="spellEnd"/>
            <w:r w:rsidRPr="008403D4">
              <w:rPr>
                <w:rFonts w:ascii="Arial" w:hAnsi="Arial" w:cs="Arial"/>
                <w:color w:val="000000"/>
                <w:kern w:val="0"/>
                <w:sz w:val="16"/>
                <w:szCs w:val="16"/>
                <w:lang w:eastAsia="ru-RU"/>
              </w:rPr>
              <w:t>.; ТЗ=0,3; ТЗМ=0,3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1,27152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693,18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70,64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1,27152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693,18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40,80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0,01584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30,70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0,01584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11,26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0,01566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0,01566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8,29</w:t>
            </w:r>
          </w:p>
        </w:tc>
      </w:tr>
      <w:tr w:rsidR="008403D4" w:rsidRPr="008403D4" w:rsidTr="008403D4">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8,5176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Ленты изоляционные </w:t>
            </w:r>
            <w:r w:rsidRPr="008403D4">
              <w:rPr>
                <w:rFonts w:ascii="Arial" w:hAnsi="Arial" w:cs="Arial"/>
                <w:kern w:val="0"/>
                <w:sz w:val="16"/>
                <w:szCs w:val="16"/>
                <w:lang w:eastAsia="ru-RU"/>
              </w:rPr>
              <w:lastRenderedPageBreak/>
              <w:t>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lastRenderedPageBreak/>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25,83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01.7.15.04-0011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Винты стальные с полукруглой головкой, длина 50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127 406,00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155 435,32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01.7.15.07-0014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Дюбели распорные полипропиленовые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41,71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50,89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20.5.04.10-0012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Клеммы пластиковые с латунными контактами, сечение проводников 0,5-2,5 мм</w:t>
            </w:r>
            <w:proofErr w:type="gramStart"/>
            <w:r w:rsidRPr="008403D4">
              <w:rPr>
                <w:rFonts w:ascii="Arial" w:hAnsi="Arial" w:cs="Arial"/>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1 044,81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1 786,63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753,53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13,86</w:t>
            </w:r>
          </w:p>
        </w:tc>
      </w:tr>
      <w:tr w:rsidR="008403D4" w:rsidRPr="008403D4" w:rsidTr="008403D4">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712,73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698,48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363,49</w:t>
            </w:r>
          </w:p>
        </w:tc>
      </w:tr>
      <w:tr w:rsidR="008403D4" w:rsidRPr="008403D4" w:rsidTr="008403D4">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30 489,33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1 829,36</w:t>
            </w:r>
          </w:p>
        </w:tc>
      </w:tr>
      <w:tr w:rsidR="008403D4" w:rsidRPr="008403D4" w:rsidTr="008403D4">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Монтажные работы</w:t>
            </w:r>
          </w:p>
        </w:tc>
      </w:tr>
      <w:tr w:rsidR="008403D4" w:rsidRPr="008403D4" w:rsidTr="008403D4">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ГЭСН46-03-011-01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Пробивка в кирпичных стенах борозд площадью сечения: до 20 см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Объем=150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10 618,65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10 618,65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1 057,77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91.18.01-508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8403D4">
              <w:rPr>
                <w:rFonts w:ascii="Arial" w:hAnsi="Arial" w:cs="Arial"/>
                <w:kern w:val="0"/>
                <w:sz w:val="16"/>
                <w:szCs w:val="16"/>
                <w:lang w:eastAsia="ru-RU"/>
              </w:rPr>
              <w:t>атм</w:t>
            </w:r>
            <w:proofErr w:type="spellEnd"/>
            <w:proofErr w:type="gramEnd"/>
            <w:r w:rsidRPr="008403D4">
              <w:rPr>
                <w:rFonts w:ascii="Arial" w:hAnsi="Arial" w:cs="Arial"/>
                <w:kern w:val="0"/>
                <w:sz w:val="16"/>
                <w:szCs w:val="16"/>
                <w:lang w:eastAsia="ru-RU"/>
              </w:rPr>
              <w:t>), производительность до 5 м3/мин</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115,43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167,37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1 019,28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91.21.10-002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Молотки отбойные пневматические при работе от передвижных компрессоров</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8,12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11 676,42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10 618,65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/812-040.1-3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11 043,40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СП Работы по реконструкции </w:t>
            </w:r>
            <w:r w:rsidRPr="008403D4">
              <w:rPr>
                <w:rFonts w:ascii="Arial" w:hAnsi="Arial" w:cs="Arial"/>
                <w:kern w:val="0"/>
                <w:sz w:val="16"/>
                <w:szCs w:val="16"/>
                <w:lang w:eastAsia="ru-RU"/>
              </w:rPr>
              <w:lastRenderedPageBreak/>
              <w:t>зданий и сооружений: усиление и замена существующих конструкций, возведение отдельных конструктивных элементов</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6 265,00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19 323,21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28 984,82</w:t>
            </w:r>
          </w:p>
        </w:tc>
      </w:tr>
      <w:tr w:rsidR="008403D4" w:rsidRPr="008403D4" w:rsidTr="008403D4">
        <w:trPr>
          <w:trHeight w:val="62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ГЭСНм08-02-403-03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Провод групповой в защитной оболочке или кабель </w:t>
            </w:r>
            <w:proofErr w:type="gramStart"/>
            <w:r w:rsidRPr="008403D4">
              <w:rPr>
                <w:rFonts w:ascii="Arial" w:hAnsi="Arial" w:cs="Arial"/>
                <w:b/>
                <w:bCs/>
                <w:color w:val="000000"/>
                <w:kern w:val="0"/>
                <w:sz w:val="16"/>
                <w:szCs w:val="16"/>
                <w:lang w:eastAsia="ru-RU"/>
              </w:rPr>
              <w:t>трех-пятижильный</w:t>
            </w:r>
            <w:proofErr w:type="gramEnd"/>
            <w:r w:rsidRPr="008403D4">
              <w:rPr>
                <w:rFonts w:ascii="Arial" w:hAnsi="Arial" w:cs="Arial"/>
                <w:b/>
                <w:bCs/>
                <w:color w:val="000000"/>
                <w:kern w:val="0"/>
                <w:sz w:val="16"/>
                <w:szCs w:val="16"/>
                <w:lang w:eastAsia="ru-RU"/>
              </w:rPr>
              <w:t>: под штукатурку по стенам или в бороздах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Объем=150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12 808,13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517,50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12 808,13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77,51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37,21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58,15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19,36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15,88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382,73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w:t>
            </w:r>
            <w:proofErr w:type="gramStart"/>
            <w:r w:rsidRPr="008403D4">
              <w:rPr>
                <w:rFonts w:ascii="Arial" w:hAnsi="Arial" w:cs="Arial"/>
                <w:kern w:val="0"/>
                <w:sz w:val="16"/>
                <w:szCs w:val="16"/>
                <w:lang w:eastAsia="ru-RU"/>
              </w:rPr>
              <w:t>пс стр</w:t>
            </w:r>
            <w:proofErr w:type="gramEnd"/>
            <w:r w:rsidRPr="008403D4">
              <w:rPr>
                <w:rFonts w:ascii="Arial" w:hAnsi="Arial" w:cs="Arial"/>
                <w:kern w:val="0"/>
                <w:sz w:val="16"/>
                <w:szCs w:val="16"/>
                <w:lang w:eastAsia="ru-RU"/>
              </w:rPr>
              <w:t>оительный Г-3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93,71</w:t>
            </w:r>
          </w:p>
        </w:tc>
      </w:tr>
      <w:tr w:rsidR="008403D4" w:rsidRPr="008403D4" w:rsidTr="008403D4">
        <w:trPr>
          <w:trHeight w:val="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14.4.02.04-0142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Краска масляная МА-0115, мумия, сурик железный</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79,88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119,02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53,56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24.3.01.01-0001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Трубка ХВТ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0,53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0,795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262,11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296,18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235,46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13 305,58</w:t>
            </w:r>
          </w:p>
        </w:tc>
      </w:tr>
      <w:tr w:rsidR="008403D4" w:rsidRPr="008403D4" w:rsidTr="008403D4">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256,16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12 845,34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12 588,43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6 551,12</w:t>
            </w:r>
          </w:p>
        </w:tc>
      </w:tr>
      <w:tr w:rsidR="008403D4" w:rsidRPr="008403D4" w:rsidTr="008403D4">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21 800,86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32 701,29</w:t>
            </w:r>
          </w:p>
        </w:tc>
      </w:tr>
      <w:tr w:rsidR="008403D4" w:rsidRPr="008403D4" w:rsidTr="008403D4">
        <w:trPr>
          <w:trHeight w:val="86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ГЭСНм08-02-412-02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8403D4">
              <w:rPr>
                <w:rFonts w:ascii="Arial" w:hAnsi="Arial" w:cs="Arial"/>
                <w:b/>
                <w:bCs/>
                <w:color w:val="000000"/>
                <w:kern w:val="0"/>
                <w:sz w:val="16"/>
                <w:szCs w:val="16"/>
                <w:lang w:eastAsia="ru-RU"/>
              </w:rPr>
              <w:t>2</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Объем=74 / 100</w:t>
            </w:r>
          </w:p>
        </w:tc>
      </w:tr>
      <w:tr w:rsidR="008403D4" w:rsidRPr="008403D4" w:rsidTr="008403D4">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3,9886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2 064,10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3,9886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517,50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2 064,10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0,0296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18,35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28,69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185,37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13,33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9,8642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92,62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01.7.07.20-0002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Тальк молотый, сорт I</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0,000444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43 821,53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70 114,45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31,13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14.4.02.04-0142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Краска масляная МА-0115, мумия, сурик железный</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79,88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119,02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20.2.01.05-0003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Гильзы кабельные медные 6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756,85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946,06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20.2.02.01-0012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Втулки полипропиленовые, диаметр 22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0,009028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1 610,33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2 753,66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24,86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2 306,06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2 082,45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2 040,80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1 062,05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7 365,12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5 450,19</w:t>
            </w:r>
          </w:p>
        </w:tc>
      </w:tr>
      <w:tr w:rsidR="008403D4" w:rsidRPr="008403D4" w:rsidTr="008403D4">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ГЭСНм08-02-409-09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proofErr w:type="gramStart"/>
            <w:r w:rsidRPr="008403D4">
              <w:rPr>
                <w:rFonts w:ascii="Arial" w:hAnsi="Arial" w:cs="Arial"/>
                <w:b/>
                <w:bCs/>
                <w:color w:val="000000"/>
                <w:kern w:val="0"/>
                <w:sz w:val="16"/>
                <w:szCs w:val="16"/>
                <w:lang w:eastAsia="ru-RU"/>
              </w:rPr>
              <w:t>Труба</w:t>
            </w:r>
            <w:proofErr w:type="gramEnd"/>
            <w:r w:rsidRPr="008403D4">
              <w:rPr>
                <w:rFonts w:ascii="Arial" w:hAnsi="Arial" w:cs="Arial"/>
                <w:b/>
                <w:bCs/>
                <w:color w:val="000000"/>
                <w:kern w:val="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Объем=74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11,248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5 687,55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11,248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5 687,55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108,80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5,3376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3,949824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26,11</w:t>
            </w:r>
          </w:p>
        </w:tc>
      </w:tr>
      <w:tr w:rsidR="008403D4" w:rsidRPr="008403D4" w:rsidTr="008403D4">
        <w:trPr>
          <w:trHeight w:val="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01.7.15.07-0152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Дюбели пластмассовые с шурупами, диаметр 6 мм, длина 35 мм, диаметр шурупа 3,5 мм, длина шурупа 50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1,295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52,34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63,85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82,69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5 796,35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113,75</w:t>
            </w:r>
          </w:p>
        </w:tc>
      </w:tr>
      <w:tr w:rsidR="008403D4" w:rsidRPr="008403D4" w:rsidTr="008403D4">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5 687,55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5 573,80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2 900,65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19 438,58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14 384,55</w:t>
            </w:r>
          </w:p>
        </w:tc>
      </w:tr>
      <w:tr w:rsidR="008403D4" w:rsidRPr="008403D4" w:rsidTr="008403D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ФСБЦ-24.3.01.02-0021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Трубы гибкие гофрированные, легкие, из </w:t>
            </w:r>
            <w:proofErr w:type="spellStart"/>
            <w:r w:rsidRPr="008403D4">
              <w:rPr>
                <w:rFonts w:ascii="Arial" w:hAnsi="Arial" w:cs="Arial"/>
                <w:b/>
                <w:bCs/>
                <w:color w:val="000000"/>
                <w:kern w:val="0"/>
                <w:sz w:val="16"/>
                <w:szCs w:val="16"/>
                <w:lang w:eastAsia="ru-RU"/>
              </w:rPr>
              <w:t>самозатухающего</w:t>
            </w:r>
            <w:proofErr w:type="spellEnd"/>
            <w:r w:rsidRPr="008403D4">
              <w:rPr>
                <w:rFonts w:ascii="Arial" w:hAnsi="Arial" w:cs="Arial"/>
                <w:b/>
                <w:bCs/>
                <w:color w:val="000000"/>
                <w:kern w:val="0"/>
                <w:sz w:val="16"/>
                <w:szCs w:val="16"/>
                <w:lang w:eastAsia="ru-RU"/>
              </w:rPr>
              <w:t xml:space="preserve"> ПВХ, с зондом, номинальный диаметр 16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629,00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629,00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ФСБЦ-21.1.06.09-0099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Кабель силовой с медными жилами ВВГнг(A) 3х1,5ок(N, PE)-660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0,0816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0,0816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46 171,48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49 403,48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4 031,32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Объем=(80*1,02) / 1000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4 031,32</w:t>
            </w:r>
          </w:p>
        </w:tc>
      </w:tr>
      <w:tr w:rsidR="008403D4" w:rsidRPr="008403D4" w:rsidTr="008403D4">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ФСБЦ-21.1.06.09-0100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Кабель силовой с медными жилами ВВГнг(A) 3х2,5ок(N, PE)-660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71 505,96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76 511,38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11 237,99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Объем=(144*1,02) / 1000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11 237,99</w:t>
            </w:r>
          </w:p>
        </w:tc>
      </w:tr>
      <w:tr w:rsidR="008403D4" w:rsidRPr="008403D4" w:rsidTr="008403D4">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ГЭСНм08-03-591-05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Выключатель: двухклавишный утопленного типа при скрытой проводке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Объем=5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1,312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715,25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26,24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1,312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715,25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2,91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0,53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22,07</w:t>
            </w:r>
          </w:p>
        </w:tc>
      </w:tr>
      <w:tr w:rsidR="008403D4" w:rsidRPr="008403D4" w:rsidTr="008403D4">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w:t>
            </w:r>
            <w:proofErr w:type="gramStart"/>
            <w:r w:rsidRPr="008403D4">
              <w:rPr>
                <w:rFonts w:ascii="Arial" w:hAnsi="Arial" w:cs="Arial"/>
                <w:kern w:val="0"/>
                <w:sz w:val="16"/>
                <w:szCs w:val="16"/>
                <w:lang w:eastAsia="ru-RU"/>
              </w:rPr>
              <w:t>пс стр</w:t>
            </w:r>
            <w:proofErr w:type="gramEnd"/>
            <w:r w:rsidRPr="008403D4">
              <w:rPr>
                <w:rFonts w:ascii="Arial" w:hAnsi="Arial" w:cs="Arial"/>
                <w:kern w:val="0"/>
                <w:sz w:val="16"/>
                <w:szCs w:val="16"/>
                <w:lang w:eastAsia="ru-RU"/>
              </w:rPr>
              <w:t>оительный Г-3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0,0001575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0,98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20.2.02.01-0019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Втулки изолирующие, размеры 65х50х18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3 658,94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4 134,60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21,09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742,48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14,31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716,85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702,51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365,59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36 497,80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1 824,89</w:t>
            </w:r>
          </w:p>
        </w:tc>
      </w:tr>
      <w:tr w:rsidR="008403D4" w:rsidRPr="008403D4" w:rsidTr="008403D4">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ФСБЦ-20.4.01.02-1026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Выключатель скрытого монтажа, двухклавишный, 10</w:t>
            </w:r>
            <w:proofErr w:type="gramStart"/>
            <w:r w:rsidRPr="008403D4">
              <w:rPr>
                <w:rFonts w:ascii="Arial" w:hAnsi="Arial" w:cs="Arial"/>
                <w:b/>
                <w:bCs/>
                <w:color w:val="000000"/>
                <w:kern w:val="0"/>
                <w:sz w:val="16"/>
                <w:szCs w:val="16"/>
                <w:lang w:eastAsia="ru-RU"/>
              </w:rPr>
              <w:t xml:space="preserve"> А</w:t>
            </w:r>
            <w:proofErr w:type="gramEnd"/>
            <w:r w:rsidRPr="008403D4">
              <w:rPr>
                <w:rFonts w:ascii="Arial" w:hAnsi="Arial" w:cs="Arial"/>
                <w:b/>
                <w:bCs/>
                <w:color w:val="000000"/>
                <w:kern w:val="0"/>
                <w:sz w:val="16"/>
                <w:szCs w:val="16"/>
                <w:lang w:eastAsia="ru-RU"/>
              </w:rPr>
              <w:t>, цвет белый, IP20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47,55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237,75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237,75</w:t>
            </w:r>
          </w:p>
        </w:tc>
      </w:tr>
      <w:tr w:rsidR="008403D4" w:rsidRPr="008403D4" w:rsidTr="008403D4">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ГЭСНм08-03-591-09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Розетка штепсельная: утопленного типа при скрытой проводке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Объем=6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1,8288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996,99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30,48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1,8288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996,99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0,77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0,64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64,62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19,72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01.7.15.03-0042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Болты с гайками и шайбами 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174,93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204,67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18,42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w:t>
            </w:r>
            <w:proofErr w:type="gramStart"/>
            <w:r w:rsidRPr="008403D4">
              <w:rPr>
                <w:rFonts w:ascii="Arial" w:hAnsi="Arial" w:cs="Arial"/>
                <w:kern w:val="0"/>
                <w:sz w:val="16"/>
                <w:szCs w:val="16"/>
                <w:lang w:eastAsia="ru-RU"/>
              </w:rPr>
              <w:t>пс стр</w:t>
            </w:r>
            <w:proofErr w:type="gramEnd"/>
            <w:r w:rsidRPr="008403D4">
              <w:rPr>
                <w:rFonts w:ascii="Arial" w:hAnsi="Arial" w:cs="Arial"/>
                <w:kern w:val="0"/>
                <w:sz w:val="16"/>
                <w:szCs w:val="16"/>
                <w:lang w:eastAsia="ru-RU"/>
              </w:rPr>
              <w:t>оительный Г-3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0,000189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20.2.02.01-0019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Втулки изолирующие, размеры 65х50х18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0,00612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3 658,94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4 134,60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25,30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1 067,79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31.1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19,94</w:t>
            </w:r>
          </w:p>
        </w:tc>
      </w:tr>
      <w:tr w:rsidR="008403D4" w:rsidRPr="008403D4" w:rsidTr="008403D4">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998,91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978,93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509,44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42 935,00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2 576,10</w:t>
            </w:r>
          </w:p>
        </w:tc>
      </w:tr>
      <w:tr w:rsidR="008403D4" w:rsidRPr="008403D4" w:rsidTr="008403D4">
        <w:trPr>
          <w:trHeight w:val="32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ФСБЦ-20.4.03.06-0004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Розетки скрытой проводки </w:t>
            </w:r>
            <w:proofErr w:type="spellStart"/>
            <w:r w:rsidRPr="008403D4">
              <w:rPr>
                <w:rFonts w:ascii="Arial" w:hAnsi="Arial" w:cs="Arial"/>
                <w:b/>
                <w:bCs/>
                <w:color w:val="000000"/>
                <w:kern w:val="0"/>
                <w:sz w:val="16"/>
                <w:szCs w:val="16"/>
                <w:lang w:eastAsia="ru-RU"/>
              </w:rPr>
              <w:t>двухгнездная</w:t>
            </w:r>
            <w:proofErr w:type="spellEnd"/>
            <w:r w:rsidRPr="008403D4">
              <w:rPr>
                <w:rFonts w:ascii="Arial" w:hAnsi="Arial" w:cs="Arial"/>
                <w:b/>
                <w:bCs/>
                <w:color w:val="000000"/>
                <w:kern w:val="0"/>
                <w:sz w:val="16"/>
                <w:szCs w:val="16"/>
                <w:lang w:eastAsia="ru-RU"/>
              </w:rPr>
              <w:t>, 16</w:t>
            </w:r>
            <w:proofErr w:type="gramStart"/>
            <w:r w:rsidRPr="008403D4">
              <w:rPr>
                <w:rFonts w:ascii="Arial" w:hAnsi="Arial" w:cs="Arial"/>
                <w:b/>
                <w:bCs/>
                <w:color w:val="000000"/>
                <w:kern w:val="0"/>
                <w:sz w:val="16"/>
                <w:szCs w:val="16"/>
                <w:lang w:eastAsia="ru-RU"/>
              </w:rPr>
              <w:t xml:space="preserve"> А</w:t>
            </w:r>
            <w:proofErr w:type="gramEnd"/>
            <w:r w:rsidRPr="008403D4">
              <w:rPr>
                <w:rFonts w:ascii="Arial" w:hAnsi="Arial" w:cs="Arial"/>
                <w:b/>
                <w:bCs/>
                <w:color w:val="000000"/>
                <w:kern w:val="0"/>
                <w:sz w:val="16"/>
                <w:szCs w:val="16"/>
                <w:lang w:eastAsia="ru-RU"/>
              </w:rPr>
              <w:t>, 250 В, IP20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4 759,75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5 330,92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319,86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(Материалы для монтажных работ)</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Объем=6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319,86</w:t>
            </w:r>
          </w:p>
        </w:tc>
      </w:tr>
      <w:tr w:rsidR="008403D4" w:rsidRPr="008403D4" w:rsidTr="008403D4">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ГЭСНм08-03-575-01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Прибор или аппарат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Объем=4+3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3 930,60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3 930,60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01.7.15.03-0042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Болты с гайками и шайбами строительные</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174,93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204,67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28,65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3 959,25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32.1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78,61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3 930,60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3 851,99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2 004,61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1 413,49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9 894,46</w:t>
            </w:r>
          </w:p>
        </w:tc>
      </w:tr>
      <w:tr w:rsidR="008403D4" w:rsidRPr="008403D4" w:rsidTr="008403D4">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32.1</w:t>
            </w:r>
            <w:proofErr w:type="gramStart"/>
            <w:r w:rsidRPr="008403D4">
              <w:rPr>
                <w:rFonts w:ascii="Arial" w:hAnsi="Arial" w:cs="Arial"/>
                <w:b/>
                <w:bCs/>
                <w:color w:val="000000"/>
                <w:kern w:val="0"/>
                <w:sz w:val="16"/>
                <w:szCs w:val="16"/>
                <w:lang w:eastAsia="ru-RU"/>
              </w:rPr>
              <w:br/>
              <w:t>О</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ФСБЦ-62.1.01.09-1136</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Выключатель автоматический 3P, 16</w:t>
            </w:r>
            <w:proofErr w:type="gramStart"/>
            <w:r w:rsidRPr="008403D4">
              <w:rPr>
                <w:rFonts w:ascii="Arial" w:hAnsi="Arial" w:cs="Arial"/>
                <w:b/>
                <w:bCs/>
                <w:color w:val="000000"/>
                <w:kern w:val="0"/>
                <w:sz w:val="16"/>
                <w:szCs w:val="16"/>
                <w:lang w:eastAsia="ru-RU"/>
              </w:rPr>
              <w:t xml:space="preserve"> А</w:t>
            </w:r>
            <w:proofErr w:type="gramEnd"/>
            <w:r w:rsidRPr="008403D4">
              <w:rPr>
                <w:rFonts w:ascii="Arial" w:hAnsi="Arial" w:cs="Arial"/>
                <w:b/>
                <w:bCs/>
                <w:color w:val="000000"/>
                <w:kern w:val="0"/>
                <w:sz w:val="16"/>
                <w:szCs w:val="16"/>
                <w:lang w:eastAsia="ru-RU"/>
              </w:rPr>
              <w:t>, 4,5 кА, характеристика C</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367,84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378,88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1 515,52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(Инженерное оборудование)</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1 515,52</w:t>
            </w:r>
          </w:p>
        </w:tc>
      </w:tr>
      <w:tr w:rsidR="008403D4" w:rsidRPr="008403D4" w:rsidTr="008403D4">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32.2</w:t>
            </w:r>
            <w:proofErr w:type="gramStart"/>
            <w:r w:rsidRPr="008403D4">
              <w:rPr>
                <w:rFonts w:ascii="Arial" w:hAnsi="Arial" w:cs="Arial"/>
                <w:b/>
                <w:bCs/>
                <w:color w:val="000000"/>
                <w:kern w:val="0"/>
                <w:sz w:val="16"/>
                <w:szCs w:val="16"/>
                <w:lang w:eastAsia="ru-RU"/>
              </w:rPr>
              <w:br/>
              <w:t>О</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ФСБЦ-62.1.01.09-1138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Выключатель автоматический 3P, 25</w:t>
            </w:r>
            <w:proofErr w:type="gramStart"/>
            <w:r w:rsidRPr="008403D4">
              <w:rPr>
                <w:rFonts w:ascii="Arial" w:hAnsi="Arial" w:cs="Arial"/>
                <w:b/>
                <w:bCs/>
                <w:color w:val="000000"/>
                <w:kern w:val="0"/>
                <w:sz w:val="16"/>
                <w:szCs w:val="16"/>
                <w:lang w:eastAsia="ru-RU"/>
              </w:rPr>
              <w:t xml:space="preserve"> А</w:t>
            </w:r>
            <w:proofErr w:type="gramEnd"/>
            <w:r w:rsidRPr="008403D4">
              <w:rPr>
                <w:rFonts w:ascii="Arial" w:hAnsi="Arial" w:cs="Arial"/>
                <w:b/>
                <w:bCs/>
                <w:color w:val="000000"/>
                <w:kern w:val="0"/>
                <w:sz w:val="16"/>
                <w:szCs w:val="16"/>
                <w:lang w:eastAsia="ru-RU"/>
              </w:rPr>
              <w:t>, 4,5 кА, характеристика C</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330,49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340,40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1 021,20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(Инженерное оборудование)</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1 021,20</w:t>
            </w:r>
          </w:p>
        </w:tc>
      </w:tr>
      <w:tr w:rsidR="008403D4" w:rsidRPr="008403D4" w:rsidTr="008403D4">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ГЭСНм10-08-002-02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proofErr w:type="spellStart"/>
            <w:r w:rsidRPr="008403D4">
              <w:rPr>
                <w:rFonts w:ascii="Arial" w:hAnsi="Arial" w:cs="Arial"/>
                <w:b/>
                <w:bCs/>
                <w:color w:val="000000"/>
                <w:kern w:val="0"/>
                <w:sz w:val="16"/>
                <w:szCs w:val="16"/>
                <w:lang w:eastAsia="ru-RU"/>
              </w:rPr>
              <w:t>Извещатель</w:t>
            </w:r>
            <w:proofErr w:type="spellEnd"/>
            <w:r w:rsidRPr="008403D4">
              <w:rPr>
                <w:rFonts w:ascii="Arial" w:hAnsi="Arial" w:cs="Arial"/>
                <w:b/>
                <w:bCs/>
                <w:color w:val="000000"/>
                <w:kern w:val="0"/>
                <w:sz w:val="16"/>
                <w:szCs w:val="16"/>
                <w:lang w:eastAsia="ru-RU"/>
              </w:rPr>
              <w:t xml:space="preserve"> ПС </w:t>
            </w:r>
            <w:proofErr w:type="gramStart"/>
            <w:r w:rsidRPr="008403D4">
              <w:rPr>
                <w:rFonts w:ascii="Arial" w:hAnsi="Arial" w:cs="Arial"/>
                <w:b/>
                <w:bCs/>
                <w:color w:val="000000"/>
                <w:kern w:val="0"/>
                <w:sz w:val="16"/>
                <w:szCs w:val="16"/>
                <w:lang w:eastAsia="ru-RU"/>
              </w:rPr>
              <w:t>автоматический</w:t>
            </w:r>
            <w:proofErr w:type="gramEnd"/>
            <w:r w:rsidRPr="008403D4">
              <w:rPr>
                <w:rFonts w:ascii="Arial" w:hAnsi="Arial" w:cs="Arial"/>
                <w:b/>
                <w:bCs/>
                <w:color w:val="000000"/>
                <w:kern w:val="0"/>
                <w:sz w:val="16"/>
                <w:szCs w:val="16"/>
                <w:lang w:eastAsia="ru-RU"/>
              </w:rPr>
              <w:t>: дымовой, фотоэлектрический, радиоизотопный, световой в нормальном исполнении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3 557,23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1,68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3 557,23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180,83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01.3.05.17-0002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Канифоль сосновая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284,15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Электроэнергия</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gramStart"/>
            <w:r w:rsidRPr="008403D4">
              <w:rPr>
                <w:rFonts w:ascii="Arial" w:hAnsi="Arial" w:cs="Arial"/>
                <w:kern w:val="0"/>
                <w:sz w:val="16"/>
                <w:szCs w:val="16"/>
                <w:lang w:eastAsia="ru-RU"/>
              </w:rPr>
              <w:t>кВт-ч</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0,0832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0,3328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01.7.15.07-0012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Дюбели пластмассовые с шурупами, диаметр 12 мм, длина 70 мм, диаметр шурупа 8 мм, длина шурупа 70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0,025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978,09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1 193,27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119,33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w:t>
            </w:r>
            <w:proofErr w:type="gramStart"/>
            <w:r w:rsidRPr="008403D4">
              <w:rPr>
                <w:rFonts w:ascii="Arial" w:hAnsi="Arial" w:cs="Arial"/>
                <w:kern w:val="0"/>
                <w:sz w:val="16"/>
                <w:szCs w:val="16"/>
                <w:lang w:eastAsia="ru-RU"/>
              </w:rPr>
              <w:t>пс стр</w:t>
            </w:r>
            <w:proofErr w:type="gramEnd"/>
            <w:r w:rsidRPr="008403D4">
              <w:rPr>
                <w:rFonts w:ascii="Arial" w:hAnsi="Arial" w:cs="Arial"/>
                <w:kern w:val="0"/>
                <w:sz w:val="16"/>
                <w:szCs w:val="16"/>
                <w:lang w:eastAsia="ru-RU"/>
              </w:rPr>
              <w:t>оительный Г-3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0,00004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0,25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10.3.02.03-0012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Припои оловянно-свинцовые </w:t>
            </w:r>
            <w:proofErr w:type="spellStart"/>
            <w:r w:rsidRPr="008403D4">
              <w:rPr>
                <w:rFonts w:ascii="Arial" w:hAnsi="Arial" w:cs="Arial"/>
                <w:kern w:val="0"/>
                <w:sz w:val="16"/>
                <w:szCs w:val="16"/>
                <w:lang w:eastAsia="ru-RU"/>
              </w:rPr>
              <w:t>бессурьмянистые</w:t>
            </w:r>
            <w:proofErr w:type="spellEnd"/>
            <w:r w:rsidRPr="008403D4">
              <w:rPr>
                <w:rFonts w:ascii="Arial" w:hAnsi="Arial" w:cs="Arial"/>
                <w:kern w:val="0"/>
                <w:sz w:val="16"/>
                <w:szCs w:val="16"/>
                <w:lang w:eastAsia="ru-RU"/>
              </w:rPr>
              <w:t>, марка ПОС40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899,56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1 457,29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58,29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3 738,06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3 557,23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/812-051.1-3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Прокладка и монтаж сетей связи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3 237,08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/774-051.1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Прокладка и монтаж сетей связи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1 636,33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2 170,65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8 682,61</w:t>
            </w:r>
          </w:p>
        </w:tc>
      </w:tr>
      <w:tr w:rsidR="008403D4" w:rsidRPr="008403D4" w:rsidTr="008403D4">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33.1</w:t>
            </w:r>
            <w:proofErr w:type="gramStart"/>
            <w:r w:rsidRPr="008403D4">
              <w:rPr>
                <w:rFonts w:ascii="Arial" w:hAnsi="Arial" w:cs="Arial"/>
                <w:b/>
                <w:bCs/>
                <w:color w:val="000000"/>
                <w:kern w:val="0"/>
                <w:sz w:val="16"/>
                <w:szCs w:val="16"/>
                <w:lang w:eastAsia="ru-RU"/>
              </w:rPr>
              <w:br/>
              <w:t>О</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ФСБЦ-61.2.02.01-0002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ED4697" w:rsidRDefault="008403D4" w:rsidP="008403D4">
            <w:pPr>
              <w:suppressAutoHyphens w:val="0"/>
              <w:spacing w:after="0"/>
              <w:jc w:val="left"/>
              <w:rPr>
                <w:rFonts w:ascii="Arial" w:hAnsi="Arial" w:cs="Arial"/>
                <w:b/>
                <w:bCs/>
                <w:kern w:val="0"/>
                <w:sz w:val="16"/>
                <w:szCs w:val="16"/>
                <w:lang w:eastAsia="ru-RU"/>
              </w:rPr>
            </w:pPr>
            <w:proofErr w:type="spellStart"/>
            <w:r w:rsidRPr="00ED4697">
              <w:rPr>
                <w:rFonts w:ascii="Arial" w:hAnsi="Arial" w:cs="Arial"/>
                <w:b/>
                <w:bCs/>
                <w:kern w:val="0"/>
                <w:sz w:val="16"/>
                <w:szCs w:val="16"/>
                <w:lang w:eastAsia="ru-RU"/>
              </w:rPr>
              <w:t>Извещатели</w:t>
            </w:r>
            <w:proofErr w:type="spellEnd"/>
            <w:r w:rsidRPr="00ED4697">
              <w:rPr>
                <w:rFonts w:ascii="Arial" w:hAnsi="Arial" w:cs="Arial"/>
                <w:b/>
                <w:bCs/>
                <w:kern w:val="0"/>
                <w:sz w:val="16"/>
                <w:szCs w:val="16"/>
                <w:lang w:eastAsia="ru-RU"/>
              </w:rPr>
              <w:t xml:space="preserve"> пожарные дымовые оптико-электронные без базы, с тремя уровнями чувствительности, повышенная - 0,8 дБ/м, стандартная - 0,12 дБ/м, пониженная - 0,16 дБ/м // </w:t>
            </w:r>
            <w:proofErr w:type="spellStart"/>
            <w:r w:rsidRPr="00ED4697">
              <w:rPr>
                <w:rFonts w:ascii="Arial" w:hAnsi="Arial" w:cs="Arial"/>
                <w:b/>
                <w:bCs/>
                <w:kern w:val="0"/>
                <w:sz w:val="16"/>
                <w:szCs w:val="16"/>
                <w:lang w:eastAsia="ru-RU"/>
              </w:rPr>
              <w:t>Извещатель</w:t>
            </w:r>
            <w:proofErr w:type="spellEnd"/>
            <w:r w:rsidRPr="00ED4697">
              <w:rPr>
                <w:rFonts w:ascii="Arial" w:hAnsi="Arial" w:cs="Arial"/>
                <w:b/>
                <w:bCs/>
                <w:kern w:val="0"/>
                <w:sz w:val="16"/>
                <w:szCs w:val="16"/>
                <w:lang w:eastAsia="ru-RU"/>
              </w:rPr>
              <w:t xml:space="preserve"> пожарный дымовой: ИП 212-189А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13 655,99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12 290,39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4 916,16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(Инженерное оборудование)</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Объем=4 / 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4 916,16</w:t>
            </w:r>
          </w:p>
        </w:tc>
      </w:tr>
      <w:tr w:rsidR="008403D4" w:rsidRPr="008403D4" w:rsidTr="008403D4">
        <w:trPr>
          <w:trHeight w:val="56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ГЭСНм08-02-419-01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proofErr w:type="spellStart"/>
            <w:r w:rsidRPr="008403D4">
              <w:rPr>
                <w:rFonts w:ascii="Arial" w:hAnsi="Arial" w:cs="Arial"/>
                <w:b/>
                <w:bCs/>
                <w:color w:val="000000"/>
                <w:kern w:val="0"/>
                <w:sz w:val="16"/>
                <w:szCs w:val="16"/>
                <w:lang w:eastAsia="ru-RU"/>
              </w:rPr>
              <w:t>Шинопровод</w:t>
            </w:r>
            <w:proofErr w:type="spellEnd"/>
            <w:r w:rsidRPr="008403D4">
              <w:rPr>
                <w:rFonts w:ascii="Arial" w:hAnsi="Arial" w:cs="Arial"/>
                <w:b/>
                <w:bCs/>
                <w:color w:val="000000"/>
                <w:kern w:val="0"/>
                <w:sz w:val="16"/>
                <w:szCs w:val="16"/>
                <w:lang w:eastAsia="ru-RU"/>
              </w:rPr>
              <w:t xml:space="preserve"> </w:t>
            </w:r>
            <w:proofErr w:type="gramStart"/>
            <w:r w:rsidRPr="008403D4">
              <w:rPr>
                <w:rFonts w:ascii="Arial" w:hAnsi="Arial" w:cs="Arial"/>
                <w:b/>
                <w:bCs/>
                <w:color w:val="000000"/>
                <w:kern w:val="0"/>
                <w:sz w:val="16"/>
                <w:szCs w:val="16"/>
                <w:lang w:eastAsia="ru-RU"/>
              </w:rPr>
              <w:t>осветительный</w:t>
            </w:r>
            <w:proofErr w:type="gramEnd"/>
            <w:r w:rsidRPr="008403D4">
              <w:rPr>
                <w:rFonts w:ascii="Arial" w:hAnsi="Arial" w:cs="Arial"/>
                <w:b/>
                <w:bCs/>
                <w:color w:val="000000"/>
                <w:kern w:val="0"/>
                <w:sz w:val="16"/>
                <w:szCs w:val="16"/>
                <w:lang w:eastAsia="ru-RU"/>
              </w:rPr>
              <w:t xml:space="preserve"> на установленных конструкциях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Объем=10 / 100</w:t>
            </w:r>
          </w:p>
        </w:tc>
      </w:tr>
      <w:tr w:rsidR="008403D4" w:rsidRPr="008403D4" w:rsidTr="008403D4">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2 479,86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1-100-38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517,50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2 479,86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224,76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0,174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107,91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168,63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61,86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56,13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46,05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6,26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01.7.06.05-0041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6,67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0,667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5,87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6,26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2 818,79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49,60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2 587,77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2 536,01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1 319,76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67 241,60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6 724,16</w:t>
            </w:r>
          </w:p>
        </w:tc>
      </w:tr>
      <w:tr w:rsidR="008403D4" w:rsidRPr="008403D4" w:rsidTr="008403D4">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34.1</w:t>
            </w:r>
            <w:proofErr w:type="gramStart"/>
            <w:r w:rsidRPr="008403D4">
              <w:rPr>
                <w:rFonts w:ascii="Arial" w:hAnsi="Arial" w:cs="Arial"/>
                <w:b/>
                <w:bCs/>
                <w:color w:val="000000"/>
                <w:kern w:val="0"/>
                <w:sz w:val="16"/>
                <w:szCs w:val="16"/>
                <w:lang w:eastAsia="ru-RU"/>
              </w:rPr>
              <w:br/>
              <w:t>О</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5727D2" w:rsidRDefault="008403D4" w:rsidP="005727D2">
            <w:pPr>
              <w:suppressAutoHyphens w:val="0"/>
              <w:spacing w:after="0"/>
              <w:jc w:val="left"/>
              <w:rPr>
                <w:rFonts w:ascii="Arial" w:hAnsi="Arial" w:cs="Arial"/>
                <w:b/>
                <w:bCs/>
                <w:kern w:val="0"/>
                <w:sz w:val="16"/>
                <w:szCs w:val="16"/>
                <w:lang w:val="en-US" w:eastAsia="ru-RU"/>
              </w:rPr>
            </w:pPr>
            <w:proofErr w:type="spellStart"/>
            <w:r w:rsidRPr="005727D2">
              <w:rPr>
                <w:rFonts w:ascii="Arial" w:hAnsi="Arial" w:cs="Arial"/>
                <w:b/>
                <w:bCs/>
                <w:kern w:val="0"/>
                <w:sz w:val="16"/>
                <w:szCs w:val="16"/>
                <w:lang w:eastAsia="ru-RU"/>
              </w:rPr>
              <w:t>Шинопровод</w:t>
            </w:r>
            <w:proofErr w:type="spellEnd"/>
            <w:r w:rsidRPr="005727D2">
              <w:rPr>
                <w:rFonts w:ascii="Arial" w:hAnsi="Arial" w:cs="Arial"/>
                <w:b/>
                <w:bCs/>
                <w:kern w:val="0"/>
                <w:sz w:val="16"/>
                <w:szCs w:val="16"/>
                <w:lang w:val="en-US" w:eastAsia="ru-RU"/>
              </w:rPr>
              <w:t xml:space="preserve"> </w:t>
            </w:r>
            <w:r w:rsidRPr="005727D2">
              <w:rPr>
                <w:rFonts w:ascii="Arial" w:hAnsi="Arial" w:cs="Arial"/>
                <w:b/>
                <w:bCs/>
                <w:kern w:val="0"/>
                <w:sz w:val="16"/>
                <w:szCs w:val="16"/>
                <w:lang w:eastAsia="ru-RU"/>
              </w:rPr>
              <w:t>однофазный</w:t>
            </w:r>
            <w:r w:rsidRPr="005727D2">
              <w:rPr>
                <w:rFonts w:ascii="Arial" w:hAnsi="Arial" w:cs="Arial"/>
                <w:b/>
                <w:bCs/>
                <w:kern w:val="0"/>
                <w:sz w:val="16"/>
                <w:szCs w:val="16"/>
                <w:lang w:val="en-US" w:eastAsia="ru-RU"/>
              </w:rPr>
              <w:t xml:space="preserve"> TRX001-111B</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808,33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1,04236</w:t>
            </w:r>
            <w:r w:rsidRPr="008403D4">
              <w:rPr>
                <w:rFonts w:ascii="Arial" w:hAnsi="Arial" w:cs="Arial"/>
                <w:b/>
                <w:bCs/>
                <w:color w:val="000000"/>
                <w:kern w:val="0"/>
                <w:sz w:val="16"/>
                <w:szCs w:val="16"/>
                <w:lang w:eastAsia="ru-RU"/>
              </w:rPr>
              <w:br/>
              <w:t>(1,03*1,012)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8 425,71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(Инженерное оборудование)</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Цена=970/1,2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04.08.2020 № 421/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п.91</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04.08.2020 № 421/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п.92в</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8 425,71</w:t>
            </w:r>
          </w:p>
        </w:tc>
      </w:tr>
      <w:tr w:rsidR="008403D4" w:rsidRPr="008403D4" w:rsidTr="008403D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ГЭСНм08-03-594-09</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Светильник на кронштейнах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100 </w:t>
            </w: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Объем=50 / 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38 597,33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1-100-42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4,2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141,6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545,16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38 597,33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ЭМ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258,35</w:t>
            </w:r>
          </w:p>
        </w:tc>
      </w:tr>
      <w:tr w:rsidR="008403D4" w:rsidRPr="008403D4" w:rsidTr="008403D4">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124,05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Краны на автомобильном ходу, грузоподъемность 16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193,83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6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71,11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Автомобили бортовые, грузоподъемность до 5 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proofErr w:type="spellStart"/>
            <w:r w:rsidRPr="008403D4">
              <w:rPr>
                <w:rFonts w:ascii="Arial" w:hAnsi="Arial" w:cs="Arial"/>
                <w:kern w:val="0"/>
                <w:sz w:val="16"/>
                <w:szCs w:val="16"/>
                <w:lang w:eastAsia="ru-RU"/>
              </w:rPr>
              <w:t>маш</w:t>
            </w:r>
            <w:proofErr w:type="spellEnd"/>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64,52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proofErr w:type="spellStart"/>
            <w:r w:rsidRPr="008403D4">
              <w:rPr>
                <w:rFonts w:ascii="Arial" w:hAnsi="Arial" w:cs="Arial"/>
                <w:kern w:val="0"/>
                <w:sz w:val="16"/>
                <w:szCs w:val="16"/>
                <w:lang w:eastAsia="ru-RU"/>
              </w:rPr>
              <w:t>ОТ</w:t>
            </w:r>
            <w:proofErr w:type="gramStart"/>
            <w:r w:rsidRPr="008403D4">
              <w:rPr>
                <w:rFonts w:ascii="Arial" w:hAnsi="Arial" w:cs="Arial"/>
                <w:kern w:val="0"/>
                <w:sz w:val="16"/>
                <w:szCs w:val="16"/>
                <w:lang w:eastAsia="ru-RU"/>
              </w:rPr>
              <w:t>м</w:t>
            </w:r>
            <w:proofErr w:type="spellEnd"/>
            <w:r w:rsidRPr="008403D4">
              <w:rPr>
                <w:rFonts w:ascii="Arial" w:hAnsi="Arial" w:cs="Arial"/>
                <w:kern w:val="0"/>
                <w:sz w:val="16"/>
                <w:szCs w:val="16"/>
                <w:lang w:eastAsia="ru-RU"/>
              </w:rPr>
              <w:t>(</w:t>
            </w:r>
            <w:proofErr w:type="spellStart"/>
            <w:proofErr w:type="gramEnd"/>
            <w:r w:rsidRPr="008403D4">
              <w:rPr>
                <w:rFonts w:ascii="Arial" w:hAnsi="Arial" w:cs="Arial"/>
                <w:kern w:val="0"/>
                <w:sz w:val="16"/>
                <w:szCs w:val="16"/>
                <w:lang w:eastAsia="ru-RU"/>
              </w:rPr>
              <w:t>Зтм</w:t>
            </w:r>
            <w:proofErr w:type="spellEnd"/>
            <w:r w:rsidRPr="008403D4">
              <w:rPr>
                <w:rFonts w:ascii="Arial" w:hAnsi="Arial" w:cs="Arial"/>
                <w:kern w:val="0"/>
                <w:sz w:val="16"/>
                <w:szCs w:val="16"/>
                <w:lang w:eastAsia="ru-RU"/>
              </w:rPr>
              <w:t xml:space="preserve">) Средний разряд машинистов 4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52,94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352,74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03.1.01.01-0002</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Ги</w:t>
            </w:r>
            <w:proofErr w:type="gramStart"/>
            <w:r w:rsidRPr="008403D4">
              <w:rPr>
                <w:rFonts w:ascii="Arial" w:hAnsi="Arial" w:cs="Arial"/>
                <w:kern w:val="0"/>
                <w:sz w:val="16"/>
                <w:szCs w:val="16"/>
                <w:lang w:eastAsia="ru-RU"/>
              </w:rPr>
              <w:t>пс стр</w:t>
            </w:r>
            <w:proofErr w:type="gramEnd"/>
            <w:r w:rsidRPr="008403D4">
              <w:rPr>
                <w:rFonts w:ascii="Arial" w:hAnsi="Arial" w:cs="Arial"/>
                <w:kern w:val="0"/>
                <w:sz w:val="16"/>
                <w:szCs w:val="16"/>
                <w:lang w:eastAsia="ru-RU"/>
              </w:rPr>
              <w:t>оительный Г-3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0,00315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0,001575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4 338,27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6 247,11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24.3.01.01-0005</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Трубка полихлорвиниловая электромонтажная, толщина стенки 0,6 мм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3,09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1,545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196,41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221,94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342,90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39 332,47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421/</w:t>
            </w:r>
            <w:proofErr w:type="gramStart"/>
            <w:r w:rsidRPr="008403D4">
              <w:rPr>
                <w:rFonts w:ascii="Arial" w:hAnsi="Arial" w:cs="Arial"/>
                <w:kern w:val="0"/>
                <w:sz w:val="16"/>
                <w:szCs w:val="16"/>
                <w:lang w:eastAsia="ru-RU"/>
              </w:rPr>
              <w:t>пр</w:t>
            </w:r>
            <w:proofErr w:type="gramEnd"/>
            <w:r w:rsidRPr="008403D4">
              <w:rPr>
                <w:rFonts w:ascii="Arial" w:hAnsi="Arial" w:cs="Arial"/>
                <w:kern w:val="0"/>
                <w:sz w:val="16"/>
                <w:szCs w:val="16"/>
                <w:lang w:eastAsia="ru-RU"/>
              </w:rPr>
              <w:t>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xml:space="preserve">Вспомогательные ненормируемые материальные ресурсы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771,95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38 721,38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/812-049.3-3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37 946,95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/774-049.3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 Электротехнические установки на других объектах</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19 747,90</w:t>
            </w:r>
          </w:p>
        </w:tc>
      </w:tr>
      <w:tr w:rsidR="008403D4" w:rsidRPr="008403D4" w:rsidTr="008403D4">
        <w:trPr>
          <w:trHeight w:val="228"/>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195 598,54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97 799,27</w:t>
            </w:r>
          </w:p>
        </w:tc>
      </w:tr>
      <w:tr w:rsidR="008403D4" w:rsidRPr="008403D4" w:rsidTr="008403D4">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35.1</w:t>
            </w:r>
            <w:proofErr w:type="gramStart"/>
            <w:r w:rsidRPr="008403D4">
              <w:rPr>
                <w:rFonts w:ascii="Arial" w:hAnsi="Arial" w:cs="Arial"/>
                <w:b/>
                <w:bCs/>
                <w:color w:val="000000"/>
                <w:kern w:val="0"/>
                <w:sz w:val="16"/>
                <w:szCs w:val="16"/>
                <w:lang w:eastAsia="ru-RU"/>
              </w:rPr>
              <w:br/>
              <w:t>О</w:t>
            </w:r>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5727D2" w:rsidRDefault="008403D4" w:rsidP="005727D2">
            <w:pPr>
              <w:suppressAutoHyphens w:val="0"/>
              <w:spacing w:after="0"/>
              <w:jc w:val="left"/>
              <w:rPr>
                <w:rFonts w:ascii="Arial" w:hAnsi="Arial" w:cs="Arial"/>
                <w:b/>
                <w:bCs/>
                <w:kern w:val="0"/>
                <w:sz w:val="16"/>
                <w:szCs w:val="16"/>
                <w:lang w:eastAsia="ru-RU"/>
              </w:rPr>
            </w:pPr>
            <w:r w:rsidRPr="005727D2">
              <w:rPr>
                <w:rFonts w:ascii="Arial" w:hAnsi="Arial" w:cs="Arial"/>
                <w:b/>
                <w:bCs/>
                <w:kern w:val="0"/>
                <w:sz w:val="16"/>
                <w:szCs w:val="16"/>
                <w:lang w:eastAsia="ru-RU"/>
              </w:rPr>
              <w:t>Трековый светильник TR003-1-6W4K-B</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proofErr w:type="spellStart"/>
            <w:proofErr w:type="gramStart"/>
            <w:r w:rsidRPr="008403D4">
              <w:rPr>
                <w:rFonts w:ascii="Arial" w:hAnsi="Arial" w:cs="Arial"/>
                <w:b/>
                <w:bCs/>
                <w:color w:val="000000"/>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708,33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1,04236</w:t>
            </w:r>
            <w:r w:rsidRPr="008403D4">
              <w:rPr>
                <w:rFonts w:ascii="Arial" w:hAnsi="Arial" w:cs="Arial"/>
                <w:b/>
                <w:bCs/>
                <w:color w:val="000000"/>
                <w:kern w:val="0"/>
                <w:sz w:val="16"/>
                <w:szCs w:val="16"/>
                <w:lang w:eastAsia="ru-RU"/>
              </w:rPr>
              <w:br/>
              <w:t>(1,012*1,03)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36 916,74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(Инженерное оборудование)</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Цена=850/1,2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04.08.2020 № 421/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п.92в</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Приказ от 04.08.2020 № 421/</w:t>
            </w:r>
            <w:proofErr w:type="spellStart"/>
            <w:proofErr w:type="gramStart"/>
            <w:r w:rsidRPr="008403D4">
              <w:rPr>
                <w:rFonts w:ascii="Arial" w:hAnsi="Arial" w:cs="Arial"/>
                <w:color w:val="000000"/>
                <w:kern w:val="0"/>
                <w:sz w:val="16"/>
                <w:szCs w:val="16"/>
                <w:lang w:eastAsia="ru-RU"/>
              </w:rPr>
              <w:t>пр</w:t>
            </w:r>
            <w:proofErr w:type="spellEnd"/>
            <w:proofErr w:type="gramEnd"/>
            <w:r w:rsidRPr="008403D4">
              <w:rPr>
                <w:rFonts w:ascii="Arial" w:hAnsi="Arial" w:cs="Arial"/>
                <w:color w:val="000000"/>
                <w:kern w:val="0"/>
                <w:sz w:val="16"/>
                <w:szCs w:val="16"/>
                <w:lang w:eastAsia="ru-RU"/>
              </w:rPr>
              <w:t xml:space="preserve"> п.91</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36 916,74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Итоги по разделу 2 Монтаж электрики и освещения</w:t>
            </w:r>
            <w:proofErr w:type="gramStart"/>
            <w:r w:rsidRPr="008403D4">
              <w:rPr>
                <w:rFonts w:ascii="Arial" w:hAnsi="Arial" w:cs="Arial"/>
                <w:b/>
                <w:bCs/>
                <w:color w:val="000000"/>
                <w:kern w:val="0"/>
                <w:sz w:val="16"/>
                <w:szCs w:val="16"/>
                <w:lang w:eastAsia="ru-RU"/>
              </w:rPr>
              <w:t xml:space="preserve"> :</w:t>
            </w:r>
            <w:proofErr w:type="gramEnd"/>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прямые затраты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106 060,09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84 804,18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1 705,85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314,84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19 235,22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33 371,96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12 442,61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1 058,31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12 724,93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7 142,32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Монтажные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200 410,69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72 361,57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647,54</w:t>
            </w:r>
          </w:p>
        </w:tc>
      </w:tr>
      <w:tr w:rsidR="008403D4" w:rsidRPr="008403D4" w:rsidTr="008403D4">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311,05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19 235,22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70 970,15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36 885,16</w:t>
            </w:r>
          </w:p>
        </w:tc>
      </w:tr>
      <w:tr w:rsidR="008403D4" w:rsidRPr="008403D4" w:rsidTr="008403D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Оборудование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52 795,33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Инженерное оборудование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52 795,33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ФОТ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85 119,02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накладные расходы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83 695,08</w:t>
            </w:r>
          </w:p>
        </w:tc>
      </w:tr>
      <w:tr w:rsidR="008403D4" w:rsidRPr="008403D4" w:rsidTr="008403D4">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сметная прибыль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44 027,48</w:t>
            </w:r>
          </w:p>
        </w:tc>
      </w:tr>
      <w:tr w:rsidR="008403D4" w:rsidRPr="008403D4" w:rsidTr="008403D4">
        <w:trPr>
          <w:trHeight w:val="21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Итого по разделу 2 Монтаж электрики и освещения</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286 577,98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w:t>
            </w:r>
            <w:proofErr w:type="spellStart"/>
            <w:r w:rsidRPr="008403D4">
              <w:rPr>
                <w:rFonts w:ascii="Arial" w:hAnsi="Arial" w:cs="Arial"/>
                <w:b/>
                <w:bCs/>
                <w:color w:val="000000"/>
                <w:kern w:val="0"/>
                <w:sz w:val="16"/>
                <w:szCs w:val="16"/>
                <w:lang w:eastAsia="ru-RU"/>
              </w:rPr>
              <w:t>Справочно</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160,715595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0,509625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Раздел 3. Перевозка и утилизация мусора</w:t>
            </w:r>
          </w:p>
        </w:tc>
      </w:tr>
      <w:tr w:rsidR="008403D4" w:rsidRPr="008403D4" w:rsidTr="008403D4">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36</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ГЭСНр69-01-015-01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Затаривание строительного мусора в мешки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О</w:t>
            </w:r>
            <w:proofErr w:type="gramStart"/>
            <w:r w:rsidRPr="008403D4">
              <w:rPr>
                <w:rFonts w:ascii="Arial" w:hAnsi="Arial" w:cs="Arial"/>
                <w:kern w:val="0"/>
                <w:sz w:val="16"/>
                <w:szCs w:val="16"/>
                <w:lang w:eastAsia="ru-RU"/>
              </w:rPr>
              <w:t>Т(</w:t>
            </w:r>
            <w:proofErr w:type="gramEnd"/>
            <w:r w:rsidRPr="008403D4">
              <w:rPr>
                <w:rFonts w:ascii="Arial" w:hAnsi="Arial" w:cs="Arial"/>
                <w:kern w:val="0"/>
                <w:sz w:val="16"/>
                <w:szCs w:val="16"/>
                <w:lang w:eastAsia="ru-RU"/>
              </w:rPr>
              <w:t>ЗТ)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976,54</w:t>
            </w:r>
          </w:p>
        </w:tc>
      </w:tr>
      <w:tr w:rsidR="008403D4" w:rsidRPr="008403D4" w:rsidTr="008403D4">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1-100-10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Средний разряд работы 1,0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чел</w:t>
            </w:r>
            <w:proofErr w:type="gramStart"/>
            <w:r w:rsidRPr="008403D4">
              <w:rPr>
                <w:rFonts w:ascii="Arial" w:hAnsi="Arial" w:cs="Arial"/>
                <w:kern w:val="0"/>
                <w:sz w:val="16"/>
                <w:szCs w:val="16"/>
                <w:lang w:eastAsia="ru-RU"/>
              </w:rPr>
              <w:t>.-</w:t>
            </w:r>
            <w:proofErr w:type="gramEnd"/>
            <w:r w:rsidRPr="008403D4">
              <w:rPr>
                <w:rFonts w:ascii="Arial" w:hAnsi="Arial" w:cs="Arial"/>
                <w:kern w:val="0"/>
                <w:sz w:val="16"/>
                <w:szCs w:val="16"/>
                <w:lang w:eastAsia="ru-RU"/>
              </w:rPr>
              <w:t>ч</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2,472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395,04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976,54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1 316,56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01.7.20.03-0003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Мешки полипропиленовые, размеры 550х1050 мм, грузоподъемность до 50 кг</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xml:space="preserve">100 </w:t>
            </w:r>
            <w:proofErr w:type="spellStart"/>
            <w:proofErr w:type="gramStart"/>
            <w:r w:rsidRPr="008403D4">
              <w:rPr>
                <w:rFonts w:ascii="Arial" w:hAnsi="Arial" w:cs="Arial"/>
                <w:kern w:val="0"/>
                <w:sz w:val="16"/>
                <w:szCs w:val="16"/>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0,48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1 828,55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color w:val="000000"/>
                <w:kern w:val="0"/>
                <w:sz w:val="16"/>
                <w:szCs w:val="16"/>
                <w:lang w:eastAsia="ru-RU"/>
              </w:rPr>
            </w:pPr>
            <w:r w:rsidRPr="008403D4">
              <w:rPr>
                <w:rFonts w:ascii="Arial" w:hAnsi="Arial" w:cs="Arial"/>
                <w:color w:val="000000"/>
                <w:kern w:val="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2 742,83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1 316,56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Итого прямые затраты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2 293,10</w:t>
            </w:r>
          </w:p>
        </w:tc>
      </w:tr>
      <w:tr w:rsidR="008403D4" w:rsidRPr="008403D4" w:rsidTr="008403D4">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ФОТ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976,54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/812-103.0-3</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НР</w:t>
            </w:r>
            <w:proofErr w:type="gramStart"/>
            <w:r w:rsidRPr="008403D4">
              <w:rPr>
                <w:rFonts w:ascii="Arial" w:hAnsi="Arial" w:cs="Arial"/>
                <w:kern w:val="0"/>
                <w:sz w:val="16"/>
                <w:szCs w:val="16"/>
                <w:lang w:eastAsia="ru-RU"/>
              </w:rPr>
              <w:t xml:space="preserve"> П</w:t>
            </w:r>
            <w:proofErr w:type="gramEnd"/>
            <w:r w:rsidRPr="008403D4">
              <w:rPr>
                <w:rFonts w:ascii="Arial" w:hAnsi="Arial" w:cs="Arial"/>
                <w:kern w:val="0"/>
                <w:sz w:val="16"/>
                <w:szCs w:val="16"/>
                <w:lang w:eastAsia="ru-RU"/>
              </w:rPr>
              <w:t>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908,18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proofErr w:type="spellStart"/>
            <w:proofErr w:type="gramStart"/>
            <w:r w:rsidRPr="008403D4">
              <w:rPr>
                <w:rFonts w:ascii="Arial" w:hAnsi="Arial" w:cs="Arial"/>
                <w:kern w:val="0"/>
                <w:sz w:val="16"/>
                <w:szCs w:val="16"/>
                <w:lang w:eastAsia="ru-RU"/>
              </w:rPr>
              <w:t>Пр</w:t>
            </w:r>
            <w:proofErr w:type="spellEnd"/>
            <w:proofErr w:type="gramEnd"/>
            <w:r w:rsidRPr="008403D4">
              <w:rPr>
                <w:rFonts w:ascii="Arial" w:hAnsi="Arial" w:cs="Arial"/>
                <w:kern w:val="0"/>
                <w:sz w:val="16"/>
                <w:szCs w:val="16"/>
                <w:lang w:eastAsia="ru-RU"/>
              </w:rPr>
              <w:t>/774-103.0</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kern w:val="0"/>
                <w:sz w:val="16"/>
                <w:szCs w:val="16"/>
                <w:lang w:eastAsia="ru-RU"/>
              </w:rPr>
            </w:pPr>
            <w:r w:rsidRPr="008403D4">
              <w:rPr>
                <w:rFonts w:ascii="Arial" w:hAnsi="Arial" w:cs="Arial"/>
                <w:kern w:val="0"/>
                <w:sz w:val="16"/>
                <w:szCs w:val="16"/>
                <w:lang w:eastAsia="ru-RU"/>
              </w:rPr>
              <w:t>СП</w:t>
            </w:r>
            <w:proofErr w:type="gramStart"/>
            <w:r w:rsidRPr="008403D4">
              <w:rPr>
                <w:rFonts w:ascii="Arial" w:hAnsi="Arial" w:cs="Arial"/>
                <w:kern w:val="0"/>
                <w:sz w:val="16"/>
                <w:szCs w:val="16"/>
                <w:lang w:eastAsia="ru-RU"/>
              </w:rPr>
              <w:t xml:space="preserve"> П</w:t>
            </w:r>
            <w:proofErr w:type="gramEnd"/>
            <w:r w:rsidRPr="008403D4">
              <w:rPr>
                <w:rFonts w:ascii="Arial" w:hAnsi="Arial" w:cs="Arial"/>
                <w:kern w:val="0"/>
                <w:sz w:val="16"/>
                <w:szCs w:val="16"/>
                <w:lang w:eastAsia="ru-RU"/>
              </w:rPr>
              <w:t>рочие ремонтно-строительные работы</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kern w:val="0"/>
                <w:sz w:val="16"/>
                <w:szCs w:val="16"/>
                <w:lang w:eastAsia="ru-RU"/>
              </w:rPr>
            </w:pPr>
            <w:r w:rsidRPr="008403D4">
              <w:rPr>
                <w:rFonts w:ascii="Arial" w:hAnsi="Arial" w:cs="Arial"/>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kern w:val="0"/>
                <w:sz w:val="16"/>
                <w:szCs w:val="16"/>
                <w:lang w:eastAsia="ru-RU"/>
              </w:rPr>
            </w:pPr>
            <w:r w:rsidRPr="008403D4">
              <w:rPr>
                <w:rFonts w:ascii="Arial" w:hAnsi="Arial" w:cs="Arial"/>
                <w:kern w:val="0"/>
                <w:sz w:val="16"/>
                <w:szCs w:val="16"/>
                <w:lang w:eastAsia="ru-RU"/>
              </w:rPr>
              <w:t>429,68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1 512,90</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3 630,96</w:t>
            </w:r>
          </w:p>
        </w:tc>
      </w:tr>
      <w:tr w:rsidR="008403D4" w:rsidRPr="008403D4" w:rsidTr="008403D4">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47-1</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Погрузка в автотранспортное средство: мусор строительный с погрузкой вручную</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1 207,63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2 898,31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2 898,31</w:t>
            </w:r>
          </w:p>
        </w:tc>
      </w:tr>
      <w:tr w:rsidR="008403D4" w:rsidRPr="008403D4" w:rsidTr="008403D4">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38</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02-15-1-01-0018</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18 км</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266,03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638,47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638,47</w:t>
            </w:r>
          </w:p>
        </w:tc>
      </w:tr>
      <w:tr w:rsidR="008403D4" w:rsidRPr="008403D4" w:rsidTr="008403D4">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39</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Калькуляция</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Утилизация строительного мусора</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516,67</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6 200,04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позиции</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center"/>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6 200,04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Итоги по разделу 3 Перевозка и утилизация мусора</w:t>
            </w:r>
            <w:proofErr w:type="gramStart"/>
            <w:r w:rsidRPr="008403D4">
              <w:rPr>
                <w:rFonts w:ascii="Arial" w:hAnsi="Arial" w:cs="Arial"/>
                <w:b/>
                <w:bCs/>
                <w:color w:val="000000"/>
                <w:kern w:val="0"/>
                <w:sz w:val="16"/>
                <w:szCs w:val="16"/>
                <w:lang w:eastAsia="ru-RU"/>
              </w:rPr>
              <w:t xml:space="preserve"> :</w:t>
            </w:r>
            <w:proofErr w:type="gramEnd"/>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прямые затраты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12 029,92</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976,54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6 200,04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1 316,56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3 536,78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13 367,78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9 831,00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976,54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6 200,04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1 316,56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908,18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429,68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3 536,78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ФОТ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976,54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накладные расходы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908,18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Итого сметная прибыль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429,68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Итого по разделу 3 Перевозка и утилизация мусора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13 367,78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w:t>
            </w:r>
            <w:proofErr w:type="spellStart"/>
            <w:r w:rsidRPr="008403D4">
              <w:rPr>
                <w:rFonts w:ascii="Arial" w:hAnsi="Arial" w:cs="Arial"/>
                <w:b/>
                <w:bCs/>
                <w:color w:val="000000"/>
                <w:kern w:val="0"/>
                <w:sz w:val="16"/>
                <w:szCs w:val="16"/>
                <w:lang w:eastAsia="ru-RU"/>
              </w:rPr>
              <w:t>Справочно</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2,472</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Итоги по смете: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Всего прямые затраты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852 540,21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рабочих</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458 422,06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12 309,64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7 697,60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370 574,13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3 536,78</w:t>
            </w:r>
          </w:p>
        </w:tc>
      </w:tr>
      <w:tr w:rsidR="008403D4" w:rsidRPr="008403D4" w:rsidTr="008403D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1 294 398,95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Строительные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1 290 862,17</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386 060,49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11 662,10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7 386,55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264 748,09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406 163,70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214 841,24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Перевозка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3 536,78</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Монтажные работы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287 001,51</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 том числе: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72 361,57</w:t>
            </w:r>
          </w:p>
        </w:tc>
      </w:tr>
      <w:tr w:rsidR="008403D4" w:rsidRPr="008403D4" w:rsidTr="008403D4">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эксплуатация машин и механизмов</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647,54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оплата труда машинистов (</w:t>
            </w:r>
            <w:proofErr w:type="spellStart"/>
            <w:r w:rsidRPr="008403D4">
              <w:rPr>
                <w:rFonts w:ascii="Arial" w:hAnsi="Arial" w:cs="Arial"/>
                <w:color w:val="000000"/>
                <w:kern w:val="0"/>
                <w:sz w:val="16"/>
                <w:szCs w:val="16"/>
                <w:lang w:eastAsia="ru-RU"/>
              </w:rPr>
              <w:t>Отм</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311,05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материалы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105 826,04</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накладные расходы</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70 970,15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сметная прибыль</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36 885,16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Оборудование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52 795,33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Инженерное оборудование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52 795,33</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xml:space="preserve">     Всего</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1 634 195,79</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Всего ФОТ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466 119,66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Всего накладные расходы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477 133,85</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Всего сметная прибыль (</w:t>
            </w:r>
            <w:proofErr w:type="spellStart"/>
            <w:r w:rsidRPr="008403D4">
              <w:rPr>
                <w:rFonts w:ascii="Arial" w:hAnsi="Arial" w:cs="Arial"/>
                <w:color w:val="000000"/>
                <w:kern w:val="0"/>
                <w:sz w:val="16"/>
                <w:szCs w:val="16"/>
                <w:lang w:eastAsia="ru-RU"/>
              </w:rPr>
              <w:t>справочно</w:t>
            </w:r>
            <w:proofErr w:type="spellEnd"/>
            <w:r w:rsidRPr="008403D4">
              <w:rPr>
                <w:rFonts w:ascii="Arial" w:hAnsi="Arial" w:cs="Arial"/>
                <w:color w:val="000000"/>
                <w:kern w:val="0"/>
                <w:sz w:val="16"/>
                <w:szCs w:val="16"/>
                <w:lang w:eastAsia="ru-RU"/>
              </w:rPr>
              <w:t>)</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251 726,40</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xml:space="preserve">     НДС 20%</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color w:val="000000"/>
                <w:kern w:val="0"/>
                <w:sz w:val="16"/>
                <w:szCs w:val="16"/>
                <w:lang w:eastAsia="ru-RU"/>
              </w:rPr>
            </w:pPr>
            <w:r w:rsidRPr="008403D4">
              <w:rPr>
                <w:rFonts w:ascii="Arial" w:hAnsi="Arial" w:cs="Arial"/>
                <w:color w:val="000000"/>
                <w:kern w:val="0"/>
                <w:sz w:val="16"/>
                <w:szCs w:val="16"/>
                <w:lang w:eastAsia="ru-RU"/>
              </w:rPr>
              <w:t>326 839,16</w:t>
            </w:r>
          </w:p>
        </w:tc>
      </w:tr>
      <w:tr w:rsidR="008403D4" w:rsidRPr="008403D4" w:rsidTr="008403D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03D4" w:rsidRPr="008403D4" w:rsidRDefault="008403D4" w:rsidP="008403D4">
            <w:pPr>
              <w:suppressAutoHyphens w:val="0"/>
              <w:spacing w:after="0"/>
              <w:jc w:val="left"/>
              <w:rPr>
                <w:rFonts w:ascii="Arial" w:hAnsi="Arial" w:cs="Arial"/>
                <w:color w:val="000000"/>
                <w:kern w:val="0"/>
                <w:sz w:val="16"/>
                <w:szCs w:val="16"/>
                <w:lang w:eastAsia="ru-RU"/>
              </w:rPr>
            </w:pPr>
            <w:r w:rsidRPr="008403D4">
              <w:rPr>
                <w:rFonts w:ascii="Arial" w:hAnsi="Arial" w:cs="Arial"/>
                <w:color w:val="000000"/>
                <w:kern w:val="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403D4" w:rsidRPr="008403D4" w:rsidRDefault="008403D4" w:rsidP="008403D4">
            <w:pPr>
              <w:suppressAutoHyphens w:val="0"/>
              <w:spacing w:after="0"/>
              <w:jc w:val="left"/>
              <w:rPr>
                <w:rFonts w:ascii="Arial" w:hAnsi="Arial" w:cs="Arial"/>
                <w:b/>
                <w:bCs/>
                <w:color w:val="000000"/>
                <w:kern w:val="0"/>
                <w:sz w:val="16"/>
                <w:szCs w:val="16"/>
                <w:lang w:eastAsia="ru-RU"/>
              </w:rPr>
            </w:pPr>
            <w:r w:rsidRPr="008403D4">
              <w:rPr>
                <w:rFonts w:ascii="Arial" w:hAnsi="Arial" w:cs="Arial"/>
                <w:b/>
                <w:bCs/>
                <w:color w:val="000000"/>
                <w:kern w:val="0"/>
                <w:sz w:val="16"/>
                <w:szCs w:val="16"/>
                <w:lang w:eastAsia="ru-RU"/>
              </w:rPr>
              <w:t>ВСЕГО по смете</w:t>
            </w:r>
          </w:p>
        </w:tc>
        <w:tc>
          <w:tcPr>
            <w:tcW w:w="0" w:type="auto"/>
            <w:tcBorders>
              <w:top w:val="nil"/>
              <w:left w:val="nil"/>
              <w:bottom w:val="single" w:sz="4" w:space="0" w:color="auto"/>
              <w:right w:val="single" w:sz="4" w:space="0" w:color="auto"/>
            </w:tcBorders>
            <w:shd w:val="clear" w:color="auto" w:fill="auto"/>
            <w:noWrap/>
            <w:hideMark/>
          </w:tcPr>
          <w:p w:rsidR="008403D4" w:rsidRPr="008403D4" w:rsidRDefault="008403D4" w:rsidP="008403D4">
            <w:pPr>
              <w:suppressAutoHyphens w:val="0"/>
              <w:spacing w:after="0"/>
              <w:jc w:val="right"/>
              <w:rPr>
                <w:rFonts w:ascii="Arial" w:hAnsi="Arial" w:cs="Arial"/>
                <w:b/>
                <w:bCs/>
                <w:color w:val="000000"/>
                <w:kern w:val="0"/>
                <w:sz w:val="16"/>
                <w:szCs w:val="16"/>
                <w:lang w:eastAsia="ru-RU"/>
              </w:rPr>
            </w:pPr>
          </w:p>
        </w:tc>
      </w:tr>
    </w:tbl>
    <w:p w:rsidR="008403D4" w:rsidRDefault="008403D4" w:rsidP="0085195E">
      <w:pPr>
        <w:spacing w:after="0"/>
        <w:jc w:val="center"/>
        <w:rPr>
          <w:b/>
        </w:rPr>
      </w:pPr>
    </w:p>
    <w:sectPr w:rsidR="008403D4"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04EBB"/>
    <w:rsid w:val="000149A2"/>
    <w:rsid w:val="00016273"/>
    <w:rsid w:val="00046362"/>
    <w:rsid w:val="00066D33"/>
    <w:rsid w:val="00091A92"/>
    <w:rsid w:val="00096756"/>
    <w:rsid w:val="000A755A"/>
    <w:rsid w:val="0010118C"/>
    <w:rsid w:val="001219F2"/>
    <w:rsid w:val="0013290F"/>
    <w:rsid w:val="00132D0F"/>
    <w:rsid w:val="001549BB"/>
    <w:rsid w:val="00166FA5"/>
    <w:rsid w:val="00167F1D"/>
    <w:rsid w:val="001C66F7"/>
    <w:rsid w:val="001D15AC"/>
    <w:rsid w:val="001F133D"/>
    <w:rsid w:val="00220B6D"/>
    <w:rsid w:val="00231465"/>
    <w:rsid w:val="00251124"/>
    <w:rsid w:val="00272101"/>
    <w:rsid w:val="00273EF4"/>
    <w:rsid w:val="002862DF"/>
    <w:rsid w:val="0029100D"/>
    <w:rsid w:val="002B29EE"/>
    <w:rsid w:val="0031376F"/>
    <w:rsid w:val="00326685"/>
    <w:rsid w:val="003433A4"/>
    <w:rsid w:val="0035060C"/>
    <w:rsid w:val="00362FDB"/>
    <w:rsid w:val="0036412D"/>
    <w:rsid w:val="0037563B"/>
    <w:rsid w:val="00375827"/>
    <w:rsid w:val="00394E06"/>
    <w:rsid w:val="003C6779"/>
    <w:rsid w:val="00401DB1"/>
    <w:rsid w:val="00403809"/>
    <w:rsid w:val="00415DB3"/>
    <w:rsid w:val="00446096"/>
    <w:rsid w:val="0047558A"/>
    <w:rsid w:val="0048038F"/>
    <w:rsid w:val="004B407C"/>
    <w:rsid w:val="004B7D88"/>
    <w:rsid w:val="004D3545"/>
    <w:rsid w:val="004E710E"/>
    <w:rsid w:val="004F0BE1"/>
    <w:rsid w:val="00502823"/>
    <w:rsid w:val="00504AA7"/>
    <w:rsid w:val="0051387F"/>
    <w:rsid w:val="00542BA9"/>
    <w:rsid w:val="00544421"/>
    <w:rsid w:val="00570AA2"/>
    <w:rsid w:val="005727D2"/>
    <w:rsid w:val="005A5646"/>
    <w:rsid w:val="005C4140"/>
    <w:rsid w:val="005F2913"/>
    <w:rsid w:val="006113A4"/>
    <w:rsid w:val="00623F68"/>
    <w:rsid w:val="00625981"/>
    <w:rsid w:val="0063681C"/>
    <w:rsid w:val="00641DAB"/>
    <w:rsid w:val="00645D56"/>
    <w:rsid w:val="0069165A"/>
    <w:rsid w:val="006957E8"/>
    <w:rsid w:val="006B0521"/>
    <w:rsid w:val="006F5D01"/>
    <w:rsid w:val="007040A7"/>
    <w:rsid w:val="0073727A"/>
    <w:rsid w:val="00753B85"/>
    <w:rsid w:val="00756017"/>
    <w:rsid w:val="00756EC6"/>
    <w:rsid w:val="00757E69"/>
    <w:rsid w:val="00784D30"/>
    <w:rsid w:val="007A0602"/>
    <w:rsid w:val="007B48B3"/>
    <w:rsid w:val="007B49A7"/>
    <w:rsid w:val="00835539"/>
    <w:rsid w:val="008403D4"/>
    <w:rsid w:val="008441A6"/>
    <w:rsid w:val="008449F1"/>
    <w:rsid w:val="00844D7C"/>
    <w:rsid w:val="0085195E"/>
    <w:rsid w:val="008538DD"/>
    <w:rsid w:val="0085464C"/>
    <w:rsid w:val="008832B1"/>
    <w:rsid w:val="008842FE"/>
    <w:rsid w:val="00890CDC"/>
    <w:rsid w:val="008B0107"/>
    <w:rsid w:val="008B42F0"/>
    <w:rsid w:val="008B6BFA"/>
    <w:rsid w:val="008C45DB"/>
    <w:rsid w:val="008D13E4"/>
    <w:rsid w:val="008D67CA"/>
    <w:rsid w:val="008D6856"/>
    <w:rsid w:val="0092298F"/>
    <w:rsid w:val="00964E62"/>
    <w:rsid w:val="009779FE"/>
    <w:rsid w:val="0098141B"/>
    <w:rsid w:val="0098226C"/>
    <w:rsid w:val="0098302D"/>
    <w:rsid w:val="0098394F"/>
    <w:rsid w:val="009A0D19"/>
    <w:rsid w:val="009A17F5"/>
    <w:rsid w:val="009C566A"/>
    <w:rsid w:val="009E2841"/>
    <w:rsid w:val="009F7975"/>
    <w:rsid w:val="00A04E5B"/>
    <w:rsid w:val="00A205C8"/>
    <w:rsid w:val="00A20B83"/>
    <w:rsid w:val="00A375BE"/>
    <w:rsid w:val="00A66270"/>
    <w:rsid w:val="00A90652"/>
    <w:rsid w:val="00A9714B"/>
    <w:rsid w:val="00AE3BAF"/>
    <w:rsid w:val="00AF34D8"/>
    <w:rsid w:val="00B036E2"/>
    <w:rsid w:val="00B10185"/>
    <w:rsid w:val="00B342A8"/>
    <w:rsid w:val="00B34F19"/>
    <w:rsid w:val="00B36198"/>
    <w:rsid w:val="00B502C0"/>
    <w:rsid w:val="00B51B0C"/>
    <w:rsid w:val="00B557D4"/>
    <w:rsid w:val="00B57763"/>
    <w:rsid w:val="00B57EF5"/>
    <w:rsid w:val="00B63BB6"/>
    <w:rsid w:val="00B86B53"/>
    <w:rsid w:val="00BB2A71"/>
    <w:rsid w:val="00BB516E"/>
    <w:rsid w:val="00BB58FD"/>
    <w:rsid w:val="00BC5C0F"/>
    <w:rsid w:val="00BD029A"/>
    <w:rsid w:val="00BD27D3"/>
    <w:rsid w:val="00BE3C9F"/>
    <w:rsid w:val="00BE7A77"/>
    <w:rsid w:val="00BF28CD"/>
    <w:rsid w:val="00C24D26"/>
    <w:rsid w:val="00C546AF"/>
    <w:rsid w:val="00C9161C"/>
    <w:rsid w:val="00C91951"/>
    <w:rsid w:val="00C97779"/>
    <w:rsid w:val="00CB12E2"/>
    <w:rsid w:val="00CB1EDC"/>
    <w:rsid w:val="00CC7778"/>
    <w:rsid w:val="00CD46E0"/>
    <w:rsid w:val="00CE0DC4"/>
    <w:rsid w:val="00CF5EE5"/>
    <w:rsid w:val="00D22332"/>
    <w:rsid w:val="00D3079E"/>
    <w:rsid w:val="00D31EBF"/>
    <w:rsid w:val="00D401F5"/>
    <w:rsid w:val="00D83F81"/>
    <w:rsid w:val="00D9188F"/>
    <w:rsid w:val="00D961A0"/>
    <w:rsid w:val="00E1171F"/>
    <w:rsid w:val="00E1561C"/>
    <w:rsid w:val="00E32256"/>
    <w:rsid w:val="00E3255A"/>
    <w:rsid w:val="00E51714"/>
    <w:rsid w:val="00E63C70"/>
    <w:rsid w:val="00EA209F"/>
    <w:rsid w:val="00EA29BC"/>
    <w:rsid w:val="00EC23D3"/>
    <w:rsid w:val="00ED4697"/>
    <w:rsid w:val="00EE5787"/>
    <w:rsid w:val="00F23583"/>
    <w:rsid w:val="00F3323D"/>
    <w:rsid w:val="00F459CF"/>
    <w:rsid w:val="00F81A52"/>
    <w:rsid w:val="00F9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link w:val="10"/>
    <w:qFormat/>
    <w:rsid w:val="002862DF"/>
    <w:pPr>
      <w:suppressAutoHyphens w:val="0"/>
      <w:spacing w:before="100" w:beforeAutospacing="1" w:after="100" w:afterAutospacing="1"/>
      <w:jc w:val="left"/>
      <w:outlineLvl w:val="0"/>
    </w:pPr>
    <w:rPr>
      <w:b/>
      <w:bCs/>
      <w:kern w:val="36"/>
      <w:sz w:val="48"/>
      <w:szCs w:val="48"/>
      <w:lang w:eastAsia="ru-RU"/>
    </w:rPr>
  </w:style>
  <w:style w:type="paragraph" w:styleId="2">
    <w:name w:val="heading 2"/>
    <w:aliases w:val="H2"/>
    <w:basedOn w:val="a"/>
    <w:next w:val="a"/>
    <w:link w:val="20"/>
    <w:qFormat/>
    <w:rsid w:val="00B342A8"/>
    <w:pPr>
      <w:keepNext/>
      <w:tabs>
        <w:tab w:val="left" w:pos="576"/>
      </w:tabs>
      <w:ind w:left="576" w:hanging="576"/>
      <w:jc w:val="center"/>
      <w:outlineLvl w:val="1"/>
    </w:pPr>
    <w:rPr>
      <w:b/>
      <w:bCs/>
      <w:kern w:val="1"/>
      <w:sz w:val="30"/>
      <w:szCs w:val="30"/>
      <w:lang w:val="x-none"/>
    </w:rPr>
  </w:style>
  <w:style w:type="paragraph" w:styleId="3">
    <w:name w:val="heading 3"/>
    <w:basedOn w:val="a"/>
    <w:next w:val="a"/>
    <w:link w:val="30"/>
    <w:qFormat/>
    <w:rsid w:val="00B342A8"/>
    <w:pPr>
      <w:keepNext/>
      <w:tabs>
        <w:tab w:val="left" w:pos="170"/>
        <w:tab w:val="left" w:pos="720"/>
      </w:tabs>
      <w:spacing w:before="240"/>
      <w:ind w:left="720" w:hanging="720"/>
      <w:outlineLvl w:val="2"/>
    </w:pPr>
    <w:rPr>
      <w:rFonts w:ascii="Arial" w:hAnsi="Arial"/>
      <w:b/>
      <w:bCs/>
      <w:kern w:val="1"/>
      <w:lang w:val="x-none"/>
    </w:rPr>
  </w:style>
  <w:style w:type="paragraph" w:styleId="4">
    <w:name w:val="heading 4"/>
    <w:basedOn w:val="a"/>
    <w:next w:val="a"/>
    <w:link w:val="40"/>
    <w:qFormat/>
    <w:rsid w:val="00B342A8"/>
    <w:pPr>
      <w:keepNext/>
      <w:tabs>
        <w:tab w:val="left" w:pos="864"/>
      </w:tabs>
      <w:spacing w:before="240"/>
      <w:ind w:left="864" w:hanging="864"/>
      <w:outlineLvl w:val="3"/>
    </w:pPr>
    <w:rPr>
      <w:rFonts w:ascii="Arial" w:hAnsi="Arial"/>
      <w:kern w:val="1"/>
      <w:lang w:val="x-none"/>
    </w:rPr>
  </w:style>
  <w:style w:type="paragraph" w:styleId="9">
    <w:name w:val="heading 9"/>
    <w:basedOn w:val="a"/>
    <w:next w:val="a"/>
    <w:link w:val="90"/>
    <w:qFormat/>
    <w:rsid w:val="00B342A8"/>
    <w:pPr>
      <w:tabs>
        <w:tab w:val="left" w:pos="1584"/>
      </w:tabs>
      <w:spacing w:before="240"/>
      <w:ind w:left="1584" w:hanging="1584"/>
      <w:outlineLvl w:val="8"/>
    </w:pPr>
    <w:rPr>
      <w:rFonts w:ascii="Cambria" w:hAnsi="Cambri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paragraph" w:customStyle="1" w:styleId="xl198">
    <w:name w:val="xl198"/>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99">
    <w:name w:val="xl199"/>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0">
    <w:name w:val="xl200"/>
    <w:basedOn w:val="a"/>
    <w:rsid w:val="0085195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1ebon">
    <w:name w:val="_1ebon"/>
    <w:basedOn w:val="a0"/>
    <w:rsid w:val="004F0BE1"/>
  </w:style>
  <w:style w:type="character" w:customStyle="1" w:styleId="ywvl7">
    <w:name w:val="ywvl7"/>
    <w:basedOn w:val="a0"/>
    <w:rsid w:val="004F0BE1"/>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2862DF"/>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
    <w:basedOn w:val="a0"/>
    <w:link w:val="2"/>
    <w:rsid w:val="00B342A8"/>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B342A8"/>
    <w:rPr>
      <w:rFonts w:ascii="Arial" w:eastAsia="Times New Roman" w:hAnsi="Arial" w:cs="Times New Roman"/>
      <w:b/>
      <w:bCs/>
      <w:kern w:val="1"/>
      <w:sz w:val="24"/>
      <w:szCs w:val="24"/>
      <w:lang w:val="x-none" w:eastAsia="ar-SA"/>
    </w:rPr>
  </w:style>
  <w:style w:type="character" w:customStyle="1" w:styleId="40">
    <w:name w:val="Заголовок 4 Знак"/>
    <w:basedOn w:val="a0"/>
    <w:link w:val="4"/>
    <w:rsid w:val="00B342A8"/>
    <w:rPr>
      <w:rFonts w:ascii="Arial" w:eastAsia="Times New Roman" w:hAnsi="Arial" w:cs="Times New Roman"/>
      <w:kern w:val="1"/>
      <w:sz w:val="24"/>
      <w:szCs w:val="24"/>
      <w:lang w:val="x-none" w:eastAsia="ar-SA"/>
    </w:rPr>
  </w:style>
  <w:style w:type="character" w:customStyle="1" w:styleId="90">
    <w:name w:val="Заголовок 9 Знак"/>
    <w:basedOn w:val="a0"/>
    <w:link w:val="9"/>
    <w:rsid w:val="00B342A8"/>
    <w:rPr>
      <w:rFonts w:ascii="Cambria" w:eastAsia="Times New Roman" w:hAnsi="Cambria"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link w:val="10"/>
    <w:qFormat/>
    <w:rsid w:val="002862DF"/>
    <w:pPr>
      <w:suppressAutoHyphens w:val="0"/>
      <w:spacing w:before="100" w:beforeAutospacing="1" w:after="100" w:afterAutospacing="1"/>
      <w:jc w:val="left"/>
      <w:outlineLvl w:val="0"/>
    </w:pPr>
    <w:rPr>
      <w:b/>
      <w:bCs/>
      <w:kern w:val="36"/>
      <w:sz w:val="48"/>
      <w:szCs w:val="48"/>
      <w:lang w:eastAsia="ru-RU"/>
    </w:rPr>
  </w:style>
  <w:style w:type="paragraph" w:styleId="2">
    <w:name w:val="heading 2"/>
    <w:aliases w:val="H2"/>
    <w:basedOn w:val="a"/>
    <w:next w:val="a"/>
    <w:link w:val="20"/>
    <w:qFormat/>
    <w:rsid w:val="00B342A8"/>
    <w:pPr>
      <w:keepNext/>
      <w:tabs>
        <w:tab w:val="left" w:pos="576"/>
      </w:tabs>
      <w:ind w:left="576" w:hanging="576"/>
      <w:jc w:val="center"/>
      <w:outlineLvl w:val="1"/>
    </w:pPr>
    <w:rPr>
      <w:b/>
      <w:bCs/>
      <w:kern w:val="1"/>
      <w:sz w:val="30"/>
      <w:szCs w:val="30"/>
      <w:lang w:val="x-none"/>
    </w:rPr>
  </w:style>
  <w:style w:type="paragraph" w:styleId="3">
    <w:name w:val="heading 3"/>
    <w:basedOn w:val="a"/>
    <w:next w:val="a"/>
    <w:link w:val="30"/>
    <w:qFormat/>
    <w:rsid w:val="00B342A8"/>
    <w:pPr>
      <w:keepNext/>
      <w:tabs>
        <w:tab w:val="left" w:pos="170"/>
        <w:tab w:val="left" w:pos="720"/>
      </w:tabs>
      <w:spacing w:before="240"/>
      <w:ind w:left="720" w:hanging="720"/>
      <w:outlineLvl w:val="2"/>
    </w:pPr>
    <w:rPr>
      <w:rFonts w:ascii="Arial" w:hAnsi="Arial"/>
      <w:b/>
      <w:bCs/>
      <w:kern w:val="1"/>
      <w:lang w:val="x-none"/>
    </w:rPr>
  </w:style>
  <w:style w:type="paragraph" w:styleId="4">
    <w:name w:val="heading 4"/>
    <w:basedOn w:val="a"/>
    <w:next w:val="a"/>
    <w:link w:val="40"/>
    <w:qFormat/>
    <w:rsid w:val="00B342A8"/>
    <w:pPr>
      <w:keepNext/>
      <w:tabs>
        <w:tab w:val="left" w:pos="864"/>
      </w:tabs>
      <w:spacing w:before="240"/>
      <w:ind w:left="864" w:hanging="864"/>
      <w:outlineLvl w:val="3"/>
    </w:pPr>
    <w:rPr>
      <w:rFonts w:ascii="Arial" w:hAnsi="Arial"/>
      <w:kern w:val="1"/>
      <w:lang w:val="x-none"/>
    </w:rPr>
  </w:style>
  <w:style w:type="paragraph" w:styleId="9">
    <w:name w:val="heading 9"/>
    <w:basedOn w:val="a"/>
    <w:next w:val="a"/>
    <w:link w:val="90"/>
    <w:qFormat/>
    <w:rsid w:val="00B342A8"/>
    <w:pPr>
      <w:tabs>
        <w:tab w:val="left" w:pos="1584"/>
      </w:tabs>
      <w:spacing w:before="240"/>
      <w:ind w:left="1584" w:hanging="1584"/>
      <w:outlineLvl w:val="8"/>
    </w:pPr>
    <w:rPr>
      <w:rFonts w:ascii="Cambria" w:hAnsi="Cambri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paragraph" w:customStyle="1" w:styleId="xl198">
    <w:name w:val="xl198"/>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99">
    <w:name w:val="xl199"/>
    <w:basedOn w:val="a"/>
    <w:rsid w:val="0085195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0">
    <w:name w:val="xl200"/>
    <w:basedOn w:val="a"/>
    <w:rsid w:val="0085195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1ebon">
    <w:name w:val="_1ebon"/>
    <w:basedOn w:val="a0"/>
    <w:rsid w:val="004F0BE1"/>
  </w:style>
  <w:style w:type="character" w:customStyle="1" w:styleId="ywvl7">
    <w:name w:val="ywvl7"/>
    <w:basedOn w:val="a0"/>
    <w:rsid w:val="004F0BE1"/>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2862DF"/>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
    <w:basedOn w:val="a0"/>
    <w:link w:val="2"/>
    <w:rsid w:val="00B342A8"/>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B342A8"/>
    <w:rPr>
      <w:rFonts w:ascii="Arial" w:eastAsia="Times New Roman" w:hAnsi="Arial" w:cs="Times New Roman"/>
      <w:b/>
      <w:bCs/>
      <w:kern w:val="1"/>
      <w:sz w:val="24"/>
      <w:szCs w:val="24"/>
      <w:lang w:val="x-none" w:eastAsia="ar-SA"/>
    </w:rPr>
  </w:style>
  <w:style w:type="character" w:customStyle="1" w:styleId="40">
    <w:name w:val="Заголовок 4 Знак"/>
    <w:basedOn w:val="a0"/>
    <w:link w:val="4"/>
    <w:rsid w:val="00B342A8"/>
    <w:rPr>
      <w:rFonts w:ascii="Arial" w:eastAsia="Times New Roman" w:hAnsi="Arial" w:cs="Times New Roman"/>
      <w:kern w:val="1"/>
      <w:sz w:val="24"/>
      <w:szCs w:val="24"/>
      <w:lang w:val="x-none" w:eastAsia="ar-SA"/>
    </w:rPr>
  </w:style>
  <w:style w:type="character" w:customStyle="1" w:styleId="90">
    <w:name w:val="Заголовок 9 Знак"/>
    <w:basedOn w:val="a0"/>
    <w:link w:val="9"/>
    <w:rsid w:val="00B342A8"/>
    <w:rPr>
      <w:rFonts w:ascii="Cambria" w:eastAsia="Times New Roman" w:hAnsi="Cambria"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282">
      <w:bodyDiv w:val="1"/>
      <w:marLeft w:val="0"/>
      <w:marRight w:val="0"/>
      <w:marTop w:val="0"/>
      <w:marBottom w:val="0"/>
      <w:divBdr>
        <w:top w:val="none" w:sz="0" w:space="0" w:color="auto"/>
        <w:left w:val="none" w:sz="0" w:space="0" w:color="auto"/>
        <w:bottom w:val="none" w:sz="0" w:space="0" w:color="auto"/>
        <w:right w:val="none" w:sz="0" w:space="0" w:color="auto"/>
      </w:divBdr>
      <w:divsChild>
        <w:div w:id="1658731754">
          <w:marLeft w:val="0"/>
          <w:marRight w:val="0"/>
          <w:marTop w:val="0"/>
          <w:marBottom w:val="0"/>
          <w:divBdr>
            <w:top w:val="none" w:sz="0" w:space="0" w:color="auto"/>
            <w:left w:val="none" w:sz="0" w:space="0" w:color="auto"/>
            <w:bottom w:val="none" w:sz="0" w:space="0" w:color="auto"/>
            <w:right w:val="none" w:sz="0" w:space="0" w:color="auto"/>
          </w:divBdr>
          <w:divsChild>
            <w:div w:id="1556894904">
              <w:marLeft w:val="0"/>
              <w:marRight w:val="0"/>
              <w:marTop w:val="0"/>
              <w:marBottom w:val="0"/>
              <w:divBdr>
                <w:top w:val="none" w:sz="0" w:space="0" w:color="auto"/>
                <w:left w:val="none" w:sz="0" w:space="0" w:color="auto"/>
                <w:bottom w:val="none" w:sz="0" w:space="0" w:color="auto"/>
                <w:right w:val="none" w:sz="0" w:space="0" w:color="auto"/>
              </w:divBdr>
            </w:div>
            <w:div w:id="1675186828">
              <w:marLeft w:val="0"/>
              <w:marRight w:val="0"/>
              <w:marTop w:val="0"/>
              <w:marBottom w:val="0"/>
              <w:divBdr>
                <w:top w:val="none" w:sz="0" w:space="0" w:color="auto"/>
                <w:left w:val="none" w:sz="0" w:space="0" w:color="auto"/>
                <w:bottom w:val="none" w:sz="0" w:space="0" w:color="auto"/>
                <w:right w:val="none" w:sz="0" w:space="0" w:color="auto"/>
              </w:divBdr>
              <w:divsChild>
                <w:div w:id="656425546">
                  <w:marLeft w:val="0"/>
                  <w:marRight w:val="0"/>
                  <w:marTop w:val="0"/>
                  <w:marBottom w:val="0"/>
                  <w:divBdr>
                    <w:top w:val="none" w:sz="0" w:space="0" w:color="auto"/>
                    <w:left w:val="none" w:sz="0" w:space="0" w:color="auto"/>
                    <w:bottom w:val="none" w:sz="0" w:space="0" w:color="auto"/>
                    <w:right w:val="none" w:sz="0" w:space="0" w:color="auto"/>
                  </w:divBdr>
                  <w:divsChild>
                    <w:div w:id="889457766">
                      <w:marLeft w:val="0"/>
                      <w:marRight w:val="0"/>
                      <w:marTop w:val="0"/>
                      <w:marBottom w:val="0"/>
                      <w:divBdr>
                        <w:top w:val="none" w:sz="0" w:space="0" w:color="auto"/>
                        <w:left w:val="none" w:sz="0" w:space="0" w:color="auto"/>
                        <w:bottom w:val="none" w:sz="0" w:space="0" w:color="auto"/>
                        <w:right w:val="none" w:sz="0" w:space="0" w:color="auto"/>
                      </w:divBdr>
                    </w:div>
                    <w:div w:id="1083600581">
                      <w:marLeft w:val="0"/>
                      <w:marRight w:val="0"/>
                      <w:marTop w:val="0"/>
                      <w:marBottom w:val="0"/>
                      <w:divBdr>
                        <w:top w:val="none" w:sz="0" w:space="0" w:color="auto"/>
                        <w:left w:val="none" w:sz="0" w:space="0" w:color="auto"/>
                        <w:bottom w:val="none" w:sz="0" w:space="0" w:color="auto"/>
                        <w:right w:val="none" w:sz="0" w:space="0" w:color="auto"/>
                      </w:divBdr>
                    </w:div>
                  </w:divsChild>
                </w:div>
                <w:div w:id="503280508">
                  <w:marLeft w:val="0"/>
                  <w:marRight w:val="0"/>
                  <w:marTop w:val="0"/>
                  <w:marBottom w:val="0"/>
                  <w:divBdr>
                    <w:top w:val="none" w:sz="0" w:space="0" w:color="auto"/>
                    <w:left w:val="none" w:sz="0" w:space="0" w:color="auto"/>
                    <w:bottom w:val="none" w:sz="0" w:space="0" w:color="auto"/>
                    <w:right w:val="none" w:sz="0" w:space="0" w:color="auto"/>
                  </w:divBdr>
                  <w:divsChild>
                    <w:div w:id="975060406">
                      <w:marLeft w:val="0"/>
                      <w:marRight w:val="0"/>
                      <w:marTop w:val="0"/>
                      <w:marBottom w:val="0"/>
                      <w:divBdr>
                        <w:top w:val="none" w:sz="0" w:space="0" w:color="auto"/>
                        <w:left w:val="none" w:sz="0" w:space="0" w:color="auto"/>
                        <w:bottom w:val="none" w:sz="0" w:space="0" w:color="auto"/>
                        <w:right w:val="none" w:sz="0" w:space="0" w:color="auto"/>
                      </w:divBdr>
                    </w:div>
                    <w:div w:id="73868711">
                      <w:marLeft w:val="0"/>
                      <w:marRight w:val="0"/>
                      <w:marTop w:val="0"/>
                      <w:marBottom w:val="0"/>
                      <w:divBdr>
                        <w:top w:val="none" w:sz="0" w:space="0" w:color="auto"/>
                        <w:left w:val="none" w:sz="0" w:space="0" w:color="auto"/>
                        <w:bottom w:val="none" w:sz="0" w:space="0" w:color="auto"/>
                        <w:right w:val="none" w:sz="0" w:space="0" w:color="auto"/>
                      </w:divBdr>
                    </w:div>
                  </w:divsChild>
                </w:div>
                <w:div w:id="1500735361">
                  <w:marLeft w:val="0"/>
                  <w:marRight w:val="0"/>
                  <w:marTop w:val="0"/>
                  <w:marBottom w:val="0"/>
                  <w:divBdr>
                    <w:top w:val="none" w:sz="0" w:space="0" w:color="auto"/>
                    <w:left w:val="none" w:sz="0" w:space="0" w:color="auto"/>
                    <w:bottom w:val="none" w:sz="0" w:space="0" w:color="auto"/>
                    <w:right w:val="none" w:sz="0" w:space="0" w:color="auto"/>
                  </w:divBdr>
                  <w:divsChild>
                    <w:div w:id="2109885940">
                      <w:marLeft w:val="0"/>
                      <w:marRight w:val="0"/>
                      <w:marTop w:val="0"/>
                      <w:marBottom w:val="0"/>
                      <w:divBdr>
                        <w:top w:val="none" w:sz="0" w:space="0" w:color="auto"/>
                        <w:left w:val="none" w:sz="0" w:space="0" w:color="auto"/>
                        <w:bottom w:val="none" w:sz="0" w:space="0" w:color="auto"/>
                        <w:right w:val="none" w:sz="0" w:space="0" w:color="auto"/>
                      </w:divBdr>
                    </w:div>
                    <w:div w:id="4046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001">
      <w:bodyDiv w:val="1"/>
      <w:marLeft w:val="0"/>
      <w:marRight w:val="0"/>
      <w:marTop w:val="0"/>
      <w:marBottom w:val="0"/>
      <w:divBdr>
        <w:top w:val="none" w:sz="0" w:space="0" w:color="auto"/>
        <w:left w:val="none" w:sz="0" w:space="0" w:color="auto"/>
        <w:bottom w:val="none" w:sz="0" w:space="0" w:color="auto"/>
        <w:right w:val="none" w:sz="0" w:space="0" w:color="auto"/>
      </w:divBdr>
    </w:div>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7681744">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76705999">
      <w:bodyDiv w:val="1"/>
      <w:marLeft w:val="0"/>
      <w:marRight w:val="0"/>
      <w:marTop w:val="0"/>
      <w:marBottom w:val="0"/>
      <w:divBdr>
        <w:top w:val="none" w:sz="0" w:space="0" w:color="auto"/>
        <w:left w:val="none" w:sz="0" w:space="0" w:color="auto"/>
        <w:bottom w:val="none" w:sz="0" w:space="0" w:color="auto"/>
        <w:right w:val="none" w:sz="0" w:space="0" w:color="auto"/>
      </w:divBdr>
    </w:div>
    <w:div w:id="428239976">
      <w:bodyDiv w:val="1"/>
      <w:marLeft w:val="0"/>
      <w:marRight w:val="0"/>
      <w:marTop w:val="0"/>
      <w:marBottom w:val="0"/>
      <w:divBdr>
        <w:top w:val="none" w:sz="0" w:space="0" w:color="auto"/>
        <w:left w:val="none" w:sz="0" w:space="0" w:color="auto"/>
        <w:bottom w:val="none" w:sz="0" w:space="0" w:color="auto"/>
        <w:right w:val="none" w:sz="0" w:space="0" w:color="auto"/>
      </w:divBdr>
      <w:divsChild>
        <w:div w:id="1975409390">
          <w:marLeft w:val="0"/>
          <w:marRight w:val="0"/>
          <w:marTop w:val="0"/>
          <w:marBottom w:val="0"/>
          <w:divBdr>
            <w:top w:val="none" w:sz="0" w:space="0" w:color="auto"/>
            <w:left w:val="none" w:sz="0" w:space="0" w:color="auto"/>
            <w:bottom w:val="none" w:sz="0" w:space="0" w:color="auto"/>
            <w:right w:val="none" w:sz="0" w:space="0" w:color="auto"/>
          </w:divBdr>
          <w:divsChild>
            <w:div w:id="459345937">
              <w:marLeft w:val="0"/>
              <w:marRight w:val="0"/>
              <w:marTop w:val="0"/>
              <w:marBottom w:val="0"/>
              <w:divBdr>
                <w:top w:val="none" w:sz="0" w:space="0" w:color="auto"/>
                <w:left w:val="none" w:sz="0" w:space="0" w:color="auto"/>
                <w:bottom w:val="none" w:sz="0" w:space="0" w:color="auto"/>
                <w:right w:val="none" w:sz="0" w:space="0" w:color="auto"/>
              </w:divBdr>
            </w:div>
            <w:div w:id="1914853689">
              <w:marLeft w:val="0"/>
              <w:marRight w:val="0"/>
              <w:marTop w:val="0"/>
              <w:marBottom w:val="0"/>
              <w:divBdr>
                <w:top w:val="none" w:sz="0" w:space="0" w:color="auto"/>
                <w:left w:val="none" w:sz="0" w:space="0" w:color="auto"/>
                <w:bottom w:val="none" w:sz="0" w:space="0" w:color="auto"/>
                <w:right w:val="none" w:sz="0" w:space="0" w:color="auto"/>
              </w:divBdr>
            </w:div>
          </w:divsChild>
        </w:div>
        <w:div w:id="1034772382">
          <w:marLeft w:val="0"/>
          <w:marRight w:val="0"/>
          <w:marTop w:val="0"/>
          <w:marBottom w:val="0"/>
          <w:divBdr>
            <w:top w:val="none" w:sz="0" w:space="0" w:color="auto"/>
            <w:left w:val="none" w:sz="0" w:space="0" w:color="auto"/>
            <w:bottom w:val="none" w:sz="0" w:space="0" w:color="auto"/>
            <w:right w:val="none" w:sz="0" w:space="0" w:color="auto"/>
          </w:divBdr>
          <w:divsChild>
            <w:div w:id="274597575">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none" w:sz="0" w:space="0" w:color="auto"/>
                <w:left w:val="none" w:sz="0" w:space="0" w:color="auto"/>
                <w:bottom w:val="none" w:sz="0" w:space="0" w:color="auto"/>
                <w:right w:val="none" w:sz="0" w:space="0" w:color="auto"/>
              </w:divBdr>
            </w:div>
          </w:divsChild>
        </w:div>
        <w:div w:id="1198391881">
          <w:marLeft w:val="0"/>
          <w:marRight w:val="0"/>
          <w:marTop w:val="0"/>
          <w:marBottom w:val="0"/>
          <w:divBdr>
            <w:top w:val="none" w:sz="0" w:space="0" w:color="auto"/>
            <w:left w:val="none" w:sz="0" w:space="0" w:color="auto"/>
            <w:bottom w:val="none" w:sz="0" w:space="0" w:color="auto"/>
            <w:right w:val="none" w:sz="0" w:space="0" w:color="auto"/>
          </w:divBdr>
          <w:divsChild>
            <w:div w:id="1191839081">
              <w:marLeft w:val="0"/>
              <w:marRight w:val="0"/>
              <w:marTop w:val="0"/>
              <w:marBottom w:val="0"/>
              <w:divBdr>
                <w:top w:val="none" w:sz="0" w:space="0" w:color="auto"/>
                <w:left w:val="none" w:sz="0" w:space="0" w:color="auto"/>
                <w:bottom w:val="none" w:sz="0" w:space="0" w:color="auto"/>
                <w:right w:val="none" w:sz="0" w:space="0" w:color="auto"/>
              </w:divBdr>
            </w:div>
            <w:div w:id="487209463">
              <w:marLeft w:val="0"/>
              <w:marRight w:val="0"/>
              <w:marTop w:val="0"/>
              <w:marBottom w:val="0"/>
              <w:divBdr>
                <w:top w:val="none" w:sz="0" w:space="0" w:color="auto"/>
                <w:left w:val="none" w:sz="0" w:space="0" w:color="auto"/>
                <w:bottom w:val="none" w:sz="0" w:space="0" w:color="auto"/>
                <w:right w:val="none" w:sz="0" w:space="0" w:color="auto"/>
              </w:divBdr>
            </w:div>
          </w:divsChild>
        </w:div>
        <w:div w:id="418331627">
          <w:marLeft w:val="0"/>
          <w:marRight w:val="0"/>
          <w:marTop w:val="0"/>
          <w:marBottom w:val="0"/>
          <w:divBdr>
            <w:top w:val="none" w:sz="0" w:space="0" w:color="auto"/>
            <w:left w:val="none" w:sz="0" w:space="0" w:color="auto"/>
            <w:bottom w:val="none" w:sz="0" w:space="0" w:color="auto"/>
            <w:right w:val="none" w:sz="0" w:space="0" w:color="auto"/>
          </w:divBdr>
          <w:divsChild>
            <w:div w:id="609313584">
              <w:marLeft w:val="0"/>
              <w:marRight w:val="0"/>
              <w:marTop w:val="0"/>
              <w:marBottom w:val="0"/>
              <w:divBdr>
                <w:top w:val="none" w:sz="0" w:space="0" w:color="auto"/>
                <w:left w:val="none" w:sz="0" w:space="0" w:color="auto"/>
                <w:bottom w:val="none" w:sz="0" w:space="0" w:color="auto"/>
                <w:right w:val="none" w:sz="0" w:space="0" w:color="auto"/>
              </w:divBdr>
            </w:div>
            <w:div w:id="1379402302">
              <w:marLeft w:val="0"/>
              <w:marRight w:val="0"/>
              <w:marTop w:val="0"/>
              <w:marBottom w:val="0"/>
              <w:divBdr>
                <w:top w:val="none" w:sz="0" w:space="0" w:color="auto"/>
                <w:left w:val="none" w:sz="0" w:space="0" w:color="auto"/>
                <w:bottom w:val="none" w:sz="0" w:space="0" w:color="auto"/>
                <w:right w:val="none" w:sz="0" w:space="0" w:color="auto"/>
              </w:divBdr>
            </w:div>
          </w:divsChild>
        </w:div>
        <w:div w:id="1499806749">
          <w:marLeft w:val="0"/>
          <w:marRight w:val="0"/>
          <w:marTop w:val="0"/>
          <w:marBottom w:val="0"/>
          <w:divBdr>
            <w:top w:val="none" w:sz="0" w:space="0" w:color="auto"/>
            <w:left w:val="none" w:sz="0" w:space="0" w:color="auto"/>
            <w:bottom w:val="none" w:sz="0" w:space="0" w:color="auto"/>
            <w:right w:val="none" w:sz="0" w:space="0" w:color="auto"/>
          </w:divBdr>
          <w:divsChild>
            <w:div w:id="1080296052">
              <w:marLeft w:val="0"/>
              <w:marRight w:val="0"/>
              <w:marTop w:val="0"/>
              <w:marBottom w:val="0"/>
              <w:divBdr>
                <w:top w:val="none" w:sz="0" w:space="0" w:color="auto"/>
                <w:left w:val="none" w:sz="0" w:space="0" w:color="auto"/>
                <w:bottom w:val="none" w:sz="0" w:space="0" w:color="auto"/>
                <w:right w:val="none" w:sz="0" w:space="0" w:color="auto"/>
              </w:divBdr>
            </w:div>
            <w:div w:id="901910571">
              <w:marLeft w:val="0"/>
              <w:marRight w:val="0"/>
              <w:marTop w:val="0"/>
              <w:marBottom w:val="0"/>
              <w:divBdr>
                <w:top w:val="none" w:sz="0" w:space="0" w:color="auto"/>
                <w:left w:val="none" w:sz="0" w:space="0" w:color="auto"/>
                <w:bottom w:val="none" w:sz="0" w:space="0" w:color="auto"/>
                <w:right w:val="none" w:sz="0" w:space="0" w:color="auto"/>
              </w:divBdr>
            </w:div>
          </w:divsChild>
        </w:div>
        <w:div w:id="66537812">
          <w:marLeft w:val="0"/>
          <w:marRight w:val="0"/>
          <w:marTop w:val="0"/>
          <w:marBottom w:val="0"/>
          <w:divBdr>
            <w:top w:val="none" w:sz="0" w:space="0" w:color="auto"/>
            <w:left w:val="none" w:sz="0" w:space="0" w:color="auto"/>
            <w:bottom w:val="none" w:sz="0" w:space="0" w:color="auto"/>
            <w:right w:val="none" w:sz="0" w:space="0" w:color="auto"/>
          </w:divBdr>
          <w:divsChild>
            <w:div w:id="816841627">
              <w:marLeft w:val="0"/>
              <w:marRight w:val="0"/>
              <w:marTop w:val="0"/>
              <w:marBottom w:val="0"/>
              <w:divBdr>
                <w:top w:val="none" w:sz="0" w:space="0" w:color="auto"/>
                <w:left w:val="none" w:sz="0" w:space="0" w:color="auto"/>
                <w:bottom w:val="none" w:sz="0" w:space="0" w:color="auto"/>
                <w:right w:val="none" w:sz="0" w:space="0" w:color="auto"/>
              </w:divBdr>
            </w:div>
            <w:div w:id="1786657836">
              <w:marLeft w:val="0"/>
              <w:marRight w:val="0"/>
              <w:marTop w:val="0"/>
              <w:marBottom w:val="0"/>
              <w:divBdr>
                <w:top w:val="none" w:sz="0" w:space="0" w:color="auto"/>
                <w:left w:val="none" w:sz="0" w:space="0" w:color="auto"/>
                <w:bottom w:val="none" w:sz="0" w:space="0" w:color="auto"/>
                <w:right w:val="none" w:sz="0" w:space="0" w:color="auto"/>
              </w:divBdr>
            </w:div>
          </w:divsChild>
        </w:div>
        <w:div w:id="1702516226">
          <w:marLeft w:val="0"/>
          <w:marRight w:val="0"/>
          <w:marTop w:val="0"/>
          <w:marBottom w:val="0"/>
          <w:divBdr>
            <w:top w:val="none" w:sz="0" w:space="0" w:color="auto"/>
            <w:left w:val="none" w:sz="0" w:space="0" w:color="auto"/>
            <w:bottom w:val="none" w:sz="0" w:space="0" w:color="auto"/>
            <w:right w:val="none" w:sz="0" w:space="0" w:color="auto"/>
          </w:divBdr>
          <w:divsChild>
            <w:div w:id="1254783476">
              <w:marLeft w:val="0"/>
              <w:marRight w:val="0"/>
              <w:marTop w:val="0"/>
              <w:marBottom w:val="0"/>
              <w:divBdr>
                <w:top w:val="none" w:sz="0" w:space="0" w:color="auto"/>
                <w:left w:val="none" w:sz="0" w:space="0" w:color="auto"/>
                <w:bottom w:val="none" w:sz="0" w:space="0" w:color="auto"/>
                <w:right w:val="none" w:sz="0" w:space="0" w:color="auto"/>
              </w:divBdr>
            </w:div>
            <w:div w:id="797646656">
              <w:marLeft w:val="0"/>
              <w:marRight w:val="0"/>
              <w:marTop w:val="0"/>
              <w:marBottom w:val="0"/>
              <w:divBdr>
                <w:top w:val="none" w:sz="0" w:space="0" w:color="auto"/>
                <w:left w:val="none" w:sz="0" w:space="0" w:color="auto"/>
                <w:bottom w:val="none" w:sz="0" w:space="0" w:color="auto"/>
                <w:right w:val="none" w:sz="0" w:space="0" w:color="auto"/>
              </w:divBdr>
            </w:div>
          </w:divsChild>
        </w:div>
        <w:div w:id="1142817213">
          <w:marLeft w:val="0"/>
          <w:marRight w:val="0"/>
          <w:marTop w:val="0"/>
          <w:marBottom w:val="0"/>
          <w:divBdr>
            <w:top w:val="none" w:sz="0" w:space="0" w:color="auto"/>
            <w:left w:val="none" w:sz="0" w:space="0" w:color="auto"/>
            <w:bottom w:val="none" w:sz="0" w:space="0" w:color="auto"/>
            <w:right w:val="none" w:sz="0" w:space="0" w:color="auto"/>
          </w:divBdr>
          <w:divsChild>
            <w:div w:id="821582328">
              <w:marLeft w:val="0"/>
              <w:marRight w:val="0"/>
              <w:marTop w:val="0"/>
              <w:marBottom w:val="0"/>
              <w:divBdr>
                <w:top w:val="none" w:sz="0" w:space="0" w:color="auto"/>
                <w:left w:val="none" w:sz="0" w:space="0" w:color="auto"/>
                <w:bottom w:val="none" w:sz="0" w:space="0" w:color="auto"/>
                <w:right w:val="none" w:sz="0" w:space="0" w:color="auto"/>
              </w:divBdr>
            </w:div>
            <w:div w:id="666784745">
              <w:marLeft w:val="0"/>
              <w:marRight w:val="0"/>
              <w:marTop w:val="0"/>
              <w:marBottom w:val="0"/>
              <w:divBdr>
                <w:top w:val="none" w:sz="0" w:space="0" w:color="auto"/>
                <w:left w:val="none" w:sz="0" w:space="0" w:color="auto"/>
                <w:bottom w:val="none" w:sz="0" w:space="0" w:color="auto"/>
                <w:right w:val="none" w:sz="0" w:space="0" w:color="auto"/>
              </w:divBdr>
            </w:div>
          </w:divsChild>
        </w:div>
        <w:div w:id="1691831369">
          <w:marLeft w:val="0"/>
          <w:marRight w:val="0"/>
          <w:marTop w:val="0"/>
          <w:marBottom w:val="0"/>
          <w:divBdr>
            <w:top w:val="none" w:sz="0" w:space="0" w:color="auto"/>
            <w:left w:val="none" w:sz="0" w:space="0" w:color="auto"/>
            <w:bottom w:val="none" w:sz="0" w:space="0" w:color="auto"/>
            <w:right w:val="none" w:sz="0" w:space="0" w:color="auto"/>
          </w:divBdr>
          <w:divsChild>
            <w:div w:id="667755133">
              <w:marLeft w:val="0"/>
              <w:marRight w:val="0"/>
              <w:marTop w:val="0"/>
              <w:marBottom w:val="0"/>
              <w:divBdr>
                <w:top w:val="none" w:sz="0" w:space="0" w:color="auto"/>
                <w:left w:val="none" w:sz="0" w:space="0" w:color="auto"/>
                <w:bottom w:val="none" w:sz="0" w:space="0" w:color="auto"/>
                <w:right w:val="none" w:sz="0" w:space="0" w:color="auto"/>
              </w:divBdr>
            </w:div>
            <w:div w:id="7100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623005561">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80812647">
      <w:bodyDiv w:val="1"/>
      <w:marLeft w:val="0"/>
      <w:marRight w:val="0"/>
      <w:marTop w:val="0"/>
      <w:marBottom w:val="0"/>
      <w:divBdr>
        <w:top w:val="none" w:sz="0" w:space="0" w:color="auto"/>
        <w:left w:val="none" w:sz="0" w:space="0" w:color="auto"/>
        <w:bottom w:val="none" w:sz="0" w:space="0" w:color="auto"/>
        <w:right w:val="none" w:sz="0" w:space="0" w:color="auto"/>
      </w:divBdr>
    </w:div>
    <w:div w:id="1088770326">
      <w:bodyDiv w:val="1"/>
      <w:marLeft w:val="0"/>
      <w:marRight w:val="0"/>
      <w:marTop w:val="0"/>
      <w:marBottom w:val="0"/>
      <w:divBdr>
        <w:top w:val="none" w:sz="0" w:space="0" w:color="auto"/>
        <w:left w:val="none" w:sz="0" w:space="0" w:color="auto"/>
        <w:bottom w:val="none" w:sz="0" w:space="0" w:color="auto"/>
        <w:right w:val="none" w:sz="0" w:space="0" w:color="auto"/>
      </w:divBdr>
      <w:divsChild>
        <w:div w:id="1355495868">
          <w:marLeft w:val="0"/>
          <w:marRight w:val="0"/>
          <w:marTop w:val="0"/>
          <w:marBottom w:val="0"/>
          <w:divBdr>
            <w:top w:val="none" w:sz="0" w:space="0" w:color="auto"/>
            <w:left w:val="none" w:sz="0" w:space="0" w:color="auto"/>
            <w:bottom w:val="none" w:sz="0" w:space="0" w:color="auto"/>
            <w:right w:val="none" w:sz="0" w:space="0" w:color="auto"/>
          </w:divBdr>
          <w:divsChild>
            <w:div w:id="1559633230">
              <w:marLeft w:val="0"/>
              <w:marRight w:val="0"/>
              <w:marTop w:val="0"/>
              <w:marBottom w:val="0"/>
              <w:divBdr>
                <w:top w:val="none" w:sz="0" w:space="0" w:color="auto"/>
                <w:left w:val="none" w:sz="0" w:space="0" w:color="auto"/>
                <w:bottom w:val="none" w:sz="0" w:space="0" w:color="auto"/>
                <w:right w:val="none" w:sz="0" w:space="0" w:color="auto"/>
              </w:divBdr>
            </w:div>
            <w:div w:id="963386689">
              <w:marLeft w:val="0"/>
              <w:marRight w:val="0"/>
              <w:marTop w:val="0"/>
              <w:marBottom w:val="0"/>
              <w:divBdr>
                <w:top w:val="none" w:sz="0" w:space="0" w:color="auto"/>
                <w:left w:val="none" w:sz="0" w:space="0" w:color="auto"/>
                <w:bottom w:val="none" w:sz="0" w:space="0" w:color="auto"/>
                <w:right w:val="none" w:sz="0" w:space="0" w:color="auto"/>
              </w:divBdr>
            </w:div>
          </w:divsChild>
        </w:div>
        <w:div w:id="1283608755">
          <w:marLeft w:val="0"/>
          <w:marRight w:val="0"/>
          <w:marTop w:val="0"/>
          <w:marBottom w:val="0"/>
          <w:divBdr>
            <w:top w:val="none" w:sz="0" w:space="0" w:color="auto"/>
            <w:left w:val="none" w:sz="0" w:space="0" w:color="auto"/>
            <w:bottom w:val="none" w:sz="0" w:space="0" w:color="auto"/>
            <w:right w:val="none" w:sz="0" w:space="0" w:color="auto"/>
          </w:divBdr>
          <w:divsChild>
            <w:div w:id="12610027">
              <w:marLeft w:val="0"/>
              <w:marRight w:val="0"/>
              <w:marTop w:val="0"/>
              <w:marBottom w:val="0"/>
              <w:divBdr>
                <w:top w:val="none" w:sz="0" w:space="0" w:color="auto"/>
                <w:left w:val="none" w:sz="0" w:space="0" w:color="auto"/>
                <w:bottom w:val="none" w:sz="0" w:space="0" w:color="auto"/>
                <w:right w:val="none" w:sz="0" w:space="0" w:color="auto"/>
              </w:divBdr>
            </w:div>
            <w:div w:id="20787762">
              <w:marLeft w:val="0"/>
              <w:marRight w:val="0"/>
              <w:marTop w:val="0"/>
              <w:marBottom w:val="0"/>
              <w:divBdr>
                <w:top w:val="none" w:sz="0" w:space="0" w:color="auto"/>
                <w:left w:val="none" w:sz="0" w:space="0" w:color="auto"/>
                <w:bottom w:val="none" w:sz="0" w:space="0" w:color="auto"/>
                <w:right w:val="none" w:sz="0" w:space="0" w:color="auto"/>
              </w:divBdr>
            </w:div>
          </w:divsChild>
        </w:div>
        <w:div w:id="730465936">
          <w:marLeft w:val="0"/>
          <w:marRight w:val="0"/>
          <w:marTop w:val="0"/>
          <w:marBottom w:val="0"/>
          <w:divBdr>
            <w:top w:val="none" w:sz="0" w:space="0" w:color="auto"/>
            <w:left w:val="none" w:sz="0" w:space="0" w:color="auto"/>
            <w:bottom w:val="none" w:sz="0" w:space="0" w:color="auto"/>
            <w:right w:val="none" w:sz="0" w:space="0" w:color="auto"/>
          </w:divBdr>
          <w:divsChild>
            <w:div w:id="142281446">
              <w:marLeft w:val="0"/>
              <w:marRight w:val="0"/>
              <w:marTop w:val="0"/>
              <w:marBottom w:val="0"/>
              <w:divBdr>
                <w:top w:val="none" w:sz="0" w:space="0" w:color="auto"/>
                <w:left w:val="none" w:sz="0" w:space="0" w:color="auto"/>
                <w:bottom w:val="none" w:sz="0" w:space="0" w:color="auto"/>
                <w:right w:val="none" w:sz="0" w:space="0" w:color="auto"/>
              </w:divBdr>
            </w:div>
            <w:div w:id="580219369">
              <w:marLeft w:val="0"/>
              <w:marRight w:val="0"/>
              <w:marTop w:val="0"/>
              <w:marBottom w:val="0"/>
              <w:divBdr>
                <w:top w:val="none" w:sz="0" w:space="0" w:color="auto"/>
                <w:left w:val="none" w:sz="0" w:space="0" w:color="auto"/>
                <w:bottom w:val="none" w:sz="0" w:space="0" w:color="auto"/>
                <w:right w:val="none" w:sz="0" w:space="0" w:color="auto"/>
              </w:divBdr>
            </w:div>
          </w:divsChild>
        </w:div>
        <w:div w:id="1220365436">
          <w:marLeft w:val="0"/>
          <w:marRight w:val="0"/>
          <w:marTop w:val="0"/>
          <w:marBottom w:val="0"/>
          <w:divBdr>
            <w:top w:val="none" w:sz="0" w:space="0" w:color="auto"/>
            <w:left w:val="none" w:sz="0" w:space="0" w:color="auto"/>
            <w:bottom w:val="none" w:sz="0" w:space="0" w:color="auto"/>
            <w:right w:val="none" w:sz="0" w:space="0" w:color="auto"/>
          </w:divBdr>
          <w:divsChild>
            <w:div w:id="1431775359">
              <w:marLeft w:val="0"/>
              <w:marRight w:val="0"/>
              <w:marTop w:val="0"/>
              <w:marBottom w:val="0"/>
              <w:divBdr>
                <w:top w:val="none" w:sz="0" w:space="0" w:color="auto"/>
                <w:left w:val="none" w:sz="0" w:space="0" w:color="auto"/>
                <w:bottom w:val="none" w:sz="0" w:space="0" w:color="auto"/>
                <w:right w:val="none" w:sz="0" w:space="0" w:color="auto"/>
              </w:divBdr>
            </w:div>
            <w:div w:id="932519012">
              <w:marLeft w:val="0"/>
              <w:marRight w:val="0"/>
              <w:marTop w:val="0"/>
              <w:marBottom w:val="0"/>
              <w:divBdr>
                <w:top w:val="none" w:sz="0" w:space="0" w:color="auto"/>
                <w:left w:val="none" w:sz="0" w:space="0" w:color="auto"/>
                <w:bottom w:val="none" w:sz="0" w:space="0" w:color="auto"/>
                <w:right w:val="none" w:sz="0" w:space="0" w:color="auto"/>
              </w:divBdr>
              <w:divsChild>
                <w:div w:id="534319150">
                  <w:marLeft w:val="0"/>
                  <w:marRight w:val="0"/>
                  <w:marTop w:val="0"/>
                  <w:marBottom w:val="0"/>
                  <w:divBdr>
                    <w:top w:val="none" w:sz="0" w:space="0" w:color="auto"/>
                    <w:left w:val="none" w:sz="0" w:space="0" w:color="auto"/>
                    <w:bottom w:val="none" w:sz="0" w:space="0" w:color="auto"/>
                    <w:right w:val="none" w:sz="0" w:space="0" w:color="auto"/>
                  </w:divBdr>
                  <w:divsChild>
                    <w:div w:id="6375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165585973">
      <w:bodyDiv w:val="1"/>
      <w:marLeft w:val="0"/>
      <w:marRight w:val="0"/>
      <w:marTop w:val="0"/>
      <w:marBottom w:val="0"/>
      <w:divBdr>
        <w:top w:val="none" w:sz="0" w:space="0" w:color="auto"/>
        <w:left w:val="none" w:sz="0" w:space="0" w:color="auto"/>
        <w:bottom w:val="none" w:sz="0" w:space="0" w:color="auto"/>
        <w:right w:val="none" w:sz="0" w:space="0" w:color="auto"/>
      </w:divBdr>
    </w:div>
    <w:div w:id="1176573540">
      <w:bodyDiv w:val="1"/>
      <w:marLeft w:val="0"/>
      <w:marRight w:val="0"/>
      <w:marTop w:val="0"/>
      <w:marBottom w:val="0"/>
      <w:divBdr>
        <w:top w:val="none" w:sz="0" w:space="0" w:color="auto"/>
        <w:left w:val="none" w:sz="0" w:space="0" w:color="auto"/>
        <w:bottom w:val="none" w:sz="0" w:space="0" w:color="auto"/>
        <w:right w:val="none" w:sz="0" w:space="0" w:color="auto"/>
      </w:divBdr>
    </w:div>
    <w:div w:id="1336877498">
      <w:bodyDiv w:val="1"/>
      <w:marLeft w:val="0"/>
      <w:marRight w:val="0"/>
      <w:marTop w:val="0"/>
      <w:marBottom w:val="0"/>
      <w:divBdr>
        <w:top w:val="none" w:sz="0" w:space="0" w:color="auto"/>
        <w:left w:val="none" w:sz="0" w:space="0" w:color="auto"/>
        <w:bottom w:val="none" w:sz="0" w:space="0" w:color="auto"/>
        <w:right w:val="none" w:sz="0" w:space="0" w:color="auto"/>
      </w:divBdr>
    </w:div>
    <w:div w:id="1421246390">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37624203">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1026447">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46468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msvet.ru/catalog/section/trekovye-svetilniki/led/"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1966-4D26-4D34-AD44-9EA7C62F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33</Pages>
  <Words>10111</Words>
  <Characters>57637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15</cp:revision>
  <cp:lastPrinted>2024-07-12T07:46:00Z</cp:lastPrinted>
  <dcterms:created xsi:type="dcterms:W3CDTF">2020-01-29T05:32:00Z</dcterms:created>
  <dcterms:modified xsi:type="dcterms:W3CDTF">2024-07-12T07:46:00Z</dcterms:modified>
</cp:coreProperties>
</file>